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419" w:rsidRPr="00063A76" w:rsidRDefault="002B5794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  <w:r w:rsidRPr="00063A76">
        <w:rPr>
          <w:rFonts w:ascii="Times New Roman" w:eastAsia="Times New Roman" w:hAnsi="Times New Roman" w:cs="Times New Roman"/>
          <w:sz w:val="28"/>
        </w:rPr>
        <w:t>Довідка</w:t>
      </w:r>
    </w:p>
    <w:p w:rsidR="00255419" w:rsidRPr="00063A76" w:rsidRDefault="002B5794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063A76">
        <w:rPr>
          <w:rFonts w:ascii="Times New Roman" w:eastAsia="Times New Roman" w:hAnsi="Times New Roman" w:cs="Times New Roman"/>
          <w:sz w:val="28"/>
        </w:rPr>
        <w:t xml:space="preserve">про звернення громадян, що надійшли до Управління з питань звернень </w:t>
      </w:r>
    </w:p>
    <w:p w:rsidR="00255419" w:rsidRPr="00063A76" w:rsidRDefault="002B5794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063A76">
        <w:rPr>
          <w:rFonts w:ascii="Times New Roman" w:eastAsia="Times New Roman" w:hAnsi="Times New Roman" w:cs="Times New Roman"/>
          <w:sz w:val="28"/>
        </w:rPr>
        <w:t>громадян Апарату Верховної Ради України у 202</w:t>
      </w:r>
      <w:r w:rsidR="00D31E46" w:rsidRPr="00063A76">
        <w:rPr>
          <w:rFonts w:ascii="Times New Roman" w:eastAsia="Times New Roman" w:hAnsi="Times New Roman" w:cs="Times New Roman"/>
          <w:sz w:val="28"/>
        </w:rPr>
        <w:t>5</w:t>
      </w:r>
      <w:r w:rsidRPr="00063A76">
        <w:rPr>
          <w:rFonts w:ascii="Times New Roman" w:eastAsia="Times New Roman" w:hAnsi="Times New Roman" w:cs="Times New Roman"/>
          <w:sz w:val="28"/>
        </w:rPr>
        <w:t xml:space="preserve"> році</w:t>
      </w:r>
    </w:p>
    <w:p w:rsidR="00255419" w:rsidRPr="00063A76" w:rsidRDefault="00E56A15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063A76">
        <w:rPr>
          <w:rFonts w:ascii="Times New Roman" w:eastAsia="Times New Roman" w:hAnsi="Times New Roman" w:cs="Times New Roman"/>
          <w:sz w:val="28"/>
        </w:rPr>
        <w:t xml:space="preserve">від мешканців </w:t>
      </w:r>
      <w:r w:rsidR="00F138AF">
        <w:rPr>
          <w:rFonts w:ascii="Times New Roman" w:eastAsia="Times New Roman" w:hAnsi="Times New Roman" w:cs="Times New Roman"/>
          <w:sz w:val="28"/>
        </w:rPr>
        <w:t>Херсонської області</w:t>
      </w:r>
    </w:p>
    <w:p w:rsidR="00255419" w:rsidRPr="00063A76" w:rsidRDefault="00255419" w:rsidP="00D31E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D31E46" w:rsidRPr="00D31E46" w:rsidRDefault="00D31E46" w:rsidP="002C1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31E46">
        <w:rPr>
          <w:rFonts w:ascii="Times New Roman" w:hAnsi="Times New Roman" w:cs="Times New Roman"/>
          <w:sz w:val="28"/>
          <w:szCs w:val="28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зв'язку, 112,566 тис. – поштою, 9,613 тис. – засобами телефонного зв'язку, 8,398 тис. – надійшло від органів державної влади, інших установ та організацій. У зв'язку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:rsidR="00255419" w:rsidRPr="00FD4127" w:rsidRDefault="002B5794" w:rsidP="002C1C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FD4127">
        <w:rPr>
          <w:rFonts w:ascii="Times New Roman" w:eastAsia="Times New Roman" w:hAnsi="Times New Roman" w:cs="Times New Roman"/>
          <w:sz w:val="28"/>
        </w:rPr>
        <w:t>Від мешк</w:t>
      </w:r>
      <w:r w:rsidR="00E56A15" w:rsidRPr="00FD4127">
        <w:rPr>
          <w:rFonts w:ascii="Times New Roman" w:eastAsia="Times New Roman" w:hAnsi="Times New Roman" w:cs="Times New Roman"/>
          <w:sz w:val="28"/>
        </w:rPr>
        <w:t xml:space="preserve">анців </w:t>
      </w:r>
      <w:r w:rsidR="00F138AF">
        <w:rPr>
          <w:rFonts w:ascii="Times New Roman" w:eastAsia="Times New Roman" w:hAnsi="Times New Roman" w:cs="Times New Roman"/>
          <w:sz w:val="28"/>
        </w:rPr>
        <w:t>Херсонської області</w:t>
      </w:r>
      <w:r w:rsidRPr="00FD4127">
        <w:rPr>
          <w:rFonts w:ascii="Times New Roman" w:eastAsia="Times New Roman" w:hAnsi="Times New Roman" w:cs="Times New Roman"/>
          <w:sz w:val="28"/>
        </w:rPr>
        <w:t xml:space="preserve"> у 202</w:t>
      </w:r>
      <w:r w:rsidR="007A43CB" w:rsidRPr="00FD4127">
        <w:rPr>
          <w:rFonts w:ascii="Times New Roman" w:eastAsia="Times New Roman" w:hAnsi="Times New Roman" w:cs="Times New Roman"/>
          <w:sz w:val="28"/>
        </w:rPr>
        <w:t>5</w:t>
      </w:r>
      <w:r w:rsidRPr="00FD4127">
        <w:rPr>
          <w:rFonts w:ascii="Times New Roman" w:eastAsia="Times New Roman" w:hAnsi="Times New Roman" w:cs="Times New Roman"/>
          <w:sz w:val="28"/>
        </w:rPr>
        <w:t xml:space="preserve"> році надійшло </w:t>
      </w:r>
      <w:r w:rsidR="00F138AF">
        <w:rPr>
          <w:rFonts w:ascii="Times New Roman" w:eastAsia="Times New Roman" w:hAnsi="Times New Roman" w:cs="Times New Roman"/>
          <w:sz w:val="28"/>
        </w:rPr>
        <w:t>117</w:t>
      </w:r>
      <w:r w:rsidRPr="00FD4127">
        <w:rPr>
          <w:rFonts w:ascii="Times New Roman" w:eastAsia="Times New Roman" w:hAnsi="Times New Roman" w:cs="Times New Roman"/>
          <w:sz w:val="28"/>
        </w:rPr>
        <w:t xml:space="preserve"> звернен</w:t>
      </w:r>
      <w:r w:rsidR="009B5DC4">
        <w:rPr>
          <w:rFonts w:ascii="Times New Roman" w:eastAsia="Times New Roman" w:hAnsi="Times New Roman" w:cs="Times New Roman"/>
          <w:sz w:val="28"/>
        </w:rPr>
        <w:t>ь</w:t>
      </w:r>
      <w:r w:rsidRPr="00FD4127">
        <w:rPr>
          <w:rFonts w:ascii="Times New Roman" w:eastAsia="Times New Roman" w:hAnsi="Times New Roman" w:cs="Times New Roman"/>
          <w:sz w:val="28"/>
        </w:rPr>
        <w:t xml:space="preserve">, що на </w:t>
      </w:r>
      <w:r w:rsidR="00F138AF">
        <w:rPr>
          <w:rFonts w:ascii="Times New Roman" w:eastAsia="Times New Roman" w:hAnsi="Times New Roman" w:cs="Times New Roman"/>
          <w:sz w:val="28"/>
        </w:rPr>
        <w:t>485</w:t>
      </w:r>
      <w:r w:rsidR="00613082">
        <w:rPr>
          <w:rFonts w:ascii="Times New Roman" w:eastAsia="Times New Roman" w:hAnsi="Times New Roman" w:cs="Times New Roman"/>
          <w:sz w:val="28"/>
        </w:rPr>
        <w:t xml:space="preserve"> (в 5,1</w:t>
      </w:r>
      <w:r w:rsidRPr="00FD4127">
        <w:rPr>
          <w:rFonts w:ascii="Times New Roman" w:eastAsia="Times New Roman" w:hAnsi="Times New Roman" w:cs="Times New Roman"/>
          <w:sz w:val="28"/>
        </w:rPr>
        <w:t xml:space="preserve"> раза) </w:t>
      </w:r>
      <w:r w:rsidR="00F138AF">
        <w:rPr>
          <w:rFonts w:ascii="Times New Roman" w:eastAsia="Times New Roman" w:hAnsi="Times New Roman" w:cs="Times New Roman"/>
          <w:sz w:val="28"/>
        </w:rPr>
        <w:t>менше</w:t>
      </w:r>
      <w:r w:rsidRPr="00FD4127">
        <w:rPr>
          <w:rFonts w:ascii="Times New Roman" w:eastAsia="Times New Roman" w:hAnsi="Times New Roman" w:cs="Times New Roman"/>
          <w:sz w:val="28"/>
        </w:rPr>
        <w:t>, ніж 202</w:t>
      </w:r>
      <w:r w:rsidR="007A43CB" w:rsidRPr="00FD4127">
        <w:rPr>
          <w:rFonts w:ascii="Times New Roman" w:eastAsia="Times New Roman" w:hAnsi="Times New Roman" w:cs="Times New Roman"/>
          <w:sz w:val="28"/>
        </w:rPr>
        <w:t>4</w:t>
      </w:r>
      <w:r w:rsidRPr="00FD4127">
        <w:rPr>
          <w:rFonts w:ascii="Times New Roman" w:eastAsia="Times New Roman" w:hAnsi="Times New Roman" w:cs="Times New Roman"/>
          <w:sz w:val="28"/>
        </w:rPr>
        <w:t xml:space="preserve"> року. </w:t>
      </w:r>
      <w:r w:rsidR="00FD4127" w:rsidRPr="00FD4127">
        <w:rPr>
          <w:rFonts w:ascii="Times New Roman" w:hAnsi="Times New Roman" w:cs="Times New Roman"/>
          <w:sz w:val="28"/>
          <w:szCs w:val="28"/>
        </w:rPr>
        <w:t xml:space="preserve">З загальної кількості </w:t>
      </w:r>
      <w:r w:rsidR="00F138AF">
        <w:rPr>
          <w:rFonts w:ascii="Times New Roman" w:hAnsi="Times New Roman" w:cs="Times New Roman"/>
          <w:sz w:val="28"/>
          <w:szCs w:val="28"/>
        </w:rPr>
        <w:t>11</w:t>
      </w:r>
      <w:r w:rsidR="009B5DC4">
        <w:rPr>
          <w:rFonts w:ascii="Times New Roman" w:hAnsi="Times New Roman" w:cs="Times New Roman"/>
          <w:sz w:val="28"/>
          <w:szCs w:val="28"/>
        </w:rPr>
        <w:t xml:space="preserve"> звернень виявили</w:t>
      </w:r>
      <w:r w:rsidR="00FD4127" w:rsidRPr="00FD4127">
        <w:rPr>
          <w:rFonts w:ascii="Times New Roman" w:hAnsi="Times New Roman" w:cs="Times New Roman"/>
          <w:sz w:val="28"/>
          <w:szCs w:val="28"/>
        </w:rPr>
        <w:t xml:space="preserve">сь повторними, </w:t>
      </w:r>
      <w:r w:rsidR="009B5DC4">
        <w:rPr>
          <w:rFonts w:ascii="Times New Roman" w:hAnsi="Times New Roman" w:cs="Times New Roman"/>
          <w:sz w:val="28"/>
          <w:szCs w:val="28"/>
        </w:rPr>
        <w:t>вісім</w:t>
      </w:r>
      <w:r w:rsidR="00F138AF">
        <w:rPr>
          <w:rFonts w:ascii="Times New Roman" w:hAnsi="Times New Roman" w:cs="Times New Roman"/>
          <w:sz w:val="28"/>
          <w:szCs w:val="28"/>
        </w:rPr>
        <w:t xml:space="preserve"> – дублетними, 13</w:t>
      </w:r>
      <w:r w:rsidR="00FD4127" w:rsidRPr="00FD4127">
        <w:rPr>
          <w:rFonts w:ascii="Times New Roman" w:eastAsia="Times New Roman" w:hAnsi="Times New Roman" w:cs="Times New Roman"/>
          <w:sz w:val="28"/>
        </w:rPr>
        <w:t xml:space="preserve"> </w:t>
      </w:r>
      <w:r w:rsidRPr="00FD4127">
        <w:rPr>
          <w:rFonts w:ascii="Times New Roman" w:eastAsia="Times New Roman" w:hAnsi="Times New Roman" w:cs="Times New Roman"/>
          <w:sz w:val="28"/>
        </w:rPr>
        <w:t>– колективн</w:t>
      </w:r>
      <w:r w:rsidR="00FD4127" w:rsidRPr="00FD4127">
        <w:rPr>
          <w:rFonts w:ascii="Times New Roman" w:eastAsia="Times New Roman" w:hAnsi="Times New Roman" w:cs="Times New Roman"/>
          <w:sz w:val="28"/>
        </w:rPr>
        <w:t>ими</w:t>
      </w:r>
      <w:r w:rsidRPr="00FD4127">
        <w:rPr>
          <w:rFonts w:ascii="Times New Roman" w:eastAsia="Times New Roman" w:hAnsi="Times New Roman" w:cs="Times New Roman"/>
          <w:sz w:val="28"/>
        </w:rPr>
        <w:t xml:space="preserve">, які підписали </w:t>
      </w:r>
      <w:r w:rsidR="00F138AF">
        <w:rPr>
          <w:rFonts w:ascii="Times New Roman" w:eastAsia="Times New Roman" w:hAnsi="Times New Roman" w:cs="Times New Roman"/>
          <w:sz w:val="28"/>
        </w:rPr>
        <w:t>445</w:t>
      </w:r>
      <w:r w:rsidR="00FD4127" w:rsidRPr="00FD4127">
        <w:rPr>
          <w:rFonts w:ascii="Times New Roman" w:eastAsia="Times New Roman" w:hAnsi="Times New Roman" w:cs="Times New Roman"/>
          <w:sz w:val="28"/>
        </w:rPr>
        <w:t xml:space="preserve"> дописувач</w:t>
      </w:r>
      <w:r w:rsidR="009B5DC4">
        <w:rPr>
          <w:rFonts w:ascii="Times New Roman" w:eastAsia="Times New Roman" w:hAnsi="Times New Roman" w:cs="Times New Roman"/>
          <w:sz w:val="28"/>
        </w:rPr>
        <w:t>ів</w:t>
      </w:r>
      <w:r w:rsidR="00FD4127" w:rsidRPr="00FD4127">
        <w:rPr>
          <w:rFonts w:ascii="Times New Roman" w:eastAsia="Times New Roman" w:hAnsi="Times New Roman" w:cs="Times New Roman"/>
          <w:sz w:val="28"/>
        </w:rPr>
        <w:t>.</w:t>
      </w:r>
    </w:p>
    <w:p w:rsidR="00255419" w:rsidRPr="0070074A" w:rsidRDefault="002B5794" w:rsidP="002C1C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70074A">
        <w:rPr>
          <w:rFonts w:ascii="Times New Roman" w:eastAsia="Times New Roman" w:hAnsi="Times New Roman" w:cs="Times New Roman"/>
          <w:sz w:val="28"/>
        </w:rPr>
        <w:t>За формою надходження найбільше пропозицій, з</w:t>
      </w:r>
      <w:r w:rsidR="00E56A15" w:rsidRPr="0070074A">
        <w:rPr>
          <w:rFonts w:ascii="Times New Roman" w:eastAsia="Times New Roman" w:hAnsi="Times New Roman" w:cs="Times New Roman"/>
          <w:sz w:val="28"/>
        </w:rPr>
        <w:t xml:space="preserve">аяв і скарг мешканці </w:t>
      </w:r>
      <w:r w:rsidR="009B5DC4" w:rsidRPr="009B5DC4">
        <w:rPr>
          <w:rFonts w:ascii="Times New Roman" w:eastAsia="Times New Roman" w:hAnsi="Times New Roman" w:cs="Times New Roman"/>
          <w:sz w:val="28"/>
        </w:rPr>
        <w:t>Херсонської обл</w:t>
      </w:r>
      <w:r w:rsidR="00B133C7">
        <w:rPr>
          <w:rFonts w:ascii="Times New Roman" w:eastAsia="Times New Roman" w:hAnsi="Times New Roman" w:cs="Times New Roman"/>
          <w:sz w:val="28"/>
        </w:rPr>
        <w:t>а</w:t>
      </w:r>
      <w:r w:rsidR="009B5DC4" w:rsidRPr="009B5DC4">
        <w:rPr>
          <w:rFonts w:ascii="Times New Roman" w:eastAsia="Times New Roman" w:hAnsi="Times New Roman" w:cs="Times New Roman"/>
          <w:sz w:val="28"/>
        </w:rPr>
        <w:t>сті</w:t>
      </w:r>
      <w:r w:rsidRPr="0070074A">
        <w:rPr>
          <w:rFonts w:ascii="Times New Roman" w:eastAsia="Times New Roman" w:hAnsi="Times New Roman" w:cs="Times New Roman"/>
          <w:sz w:val="28"/>
        </w:rPr>
        <w:t xml:space="preserve"> надісла</w:t>
      </w:r>
      <w:r w:rsidR="009E4A71" w:rsidRPr="0070074A">
        <w:rPr>
          <w:rFonts w:ascii="Times New Roman" w:eastAsia="Times New Roman" w:hAnsi="Times New Roman" w:cs="Times New Roman"/>
          <w:sz w:val="28"/>
        </w:rPr>
        <w:t xml:space="preserve">ли </w:t>
      </w:r>
      <w:r w:rsidR="00F138AF" w:rsidRPr="00F138AF">
        <w:rPr>
          <w:rFonts w:ascii="Times New Roman" w:eastAsia="Times New Roman" w:hAnsi="Times New Roman" w:cs="Times New Roman"/>
          <w:sz w:val="28"/>
        </w:rPr>
        <w:t>засобами електронного зв’язку</w:t>
      </w:r>
      <w:r w:rsidR="009E4A71" w:rsidRPr="0070074A">
        <w:rPr>
          <w:rFonts w:ascii="Times New Roman" w:eastAsia="Times New Roman" w:hAnsi="Times New Roman" w:cs="Times New Roman"/>
          <w:sz w:val="28"/>
        </w:rPr>
        <w:t xml:space="preserve"> – </w:t>
      </w:r>
      <w:r w:rsidR="00F138AF">
        <w:rPr>
          <w:rFonts w:ascii="Times New Roman" w:eastAsia="Times New Roman" w:hAnsi="Times New Roman" w:cs="Times New Roman"/>
          <w:sz w:val="28"/>
        </w:rPr>
        <w:t>54</w:t>
      </w:r>
      <w:r w:rsidR="009E4A71" w:rsidRPr="0070074A">
        <w:rPr>
          <w:rFonts w:ascii="Times New Roman" w:eastAsia="Times New Roman" w:hAnsi="Times New Roman" w:cs="Times New Roman"/>
          <w:sz w:val="28"/>
        </w:rPr>
        <w:t xml:space="preserve">. Ще </w:t>
      </w:r>
      <w:r w:rsidR="00F138AF">
        <w:rPr>
          <w:rFonts w:ascii="Times New Roman" w:eastAsia="Times New Roman" w:hAnsi="Times New Roman" w:cs="Times New Roman"/>
          <w:sz w:val="28"/>
        </w:rPr>
        <w:t>49</w:t>
      </w:r>
      <w:r w:rsidR="009E4A71" w:rsidRPr="0070074A">
        <w:rPr>
          <w:rFonts w:ascii="Times New Roman" w:eastAsia="Times New Roman" w:hAnsi="Times New Roman" w:cs="Times New Roman"/>
          <w:sz w:val="28"/>
        </w:rPr>
        <w:t xml:space="preserve"> звернень надійшл</w:t>
      </w:r>
      <w:r w:rsidR="00AC4648" w:rsidRPr="0070074A">
        <w:rPr>
          <w:rFonts w:ascii="Times New Roman" w:eastAsia="Times New Roman" w:hAnsi="Times New Roman" w:cs="Times New Roman"/>
          <w:sz w:val="28"/>
        </w:rPr>
        <w:t>о</w:t>
      </w:r>
      <w:r w:rsidR="00F138AF">
        <w:rPr>
          <w:rFonts w:ascii="Times New Roman" w:eastAsia="Times New Roman" w:hAnsi="Times New Roman" w:cs="Times New Roman"/>
          <w:sz w:val="28"/>
        </w:rPr>
        <w:t xml:space="preserve"> поштою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, </w:t>
      </w:r>
      <w:r w:rsidR="00F138AF">
        <w:rPr>
          <w:rFonts w:ascii="Times New Roman" w:eastAsia="Times New Roman" w:hAnsi="Times New Roman" w:cs="Times New Roman"/>
          <w:sz w:val="28"/>
        </w:rPr>
        <w:t>шість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 – засобами телефонного </w:t>
      </w:r>
      <w:r w:rsidR="0073298D" w:rsidRPr="0070074A">
        <w:rPr>
          <w:rFonts w:ascii="Times New Roman" w:eastAsia="Times New Roman" w:hAnsi="Times New Roman" w:cs="Times New Roman"/>
          <w:sz w:val="28"/>
        </w:rPr>
        <w:t>зв'язку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, </w:t>
      </w:r>
      <w:r w:rsidR="00F138AF">
        <w:rPr>
          <w:rFonts w:ascii="Times New Roman" w:eastAsia="Times New Roman" w:hAnsi="Times New Roman" w:cs="Times New Roman"/>
          <w:sz w:val="28"/>
        </w:rPr>
        <w:t>чотири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 </w:t>
      </w:r>
      <w:r w:rsidR="00AC4648" w:rsidRPr="0070074A">
        <w:rPr>
          <w:rFonts w:ascii="Times New Roman" w:hAnsi="Times New Roman" w:cs="Times New Roman"/>
          <w:sz w:val="28"/>
          <w:szCs w:val="28"/>
        </w:rPr>
        <w:t>– від органів державної влади, інших установ та організацій</w:t>
      </w:r>
      <w:r w:rsidRPr="0070074A">
        <w:rPr>
          <w:rFonts w:ascii="Times New Roman" w:eastAsia="Times New Roman" w:hAnsi="Times New Roman" w:cs="Times New Roman"/>
          <w:sz w:val="28"/>
        </w:rPr>
        <w:t>.</w:t>
      </w:r>
    </w:p>
    <w:p w:rsidR="0070074A" w:rsidRPr="002C1CF6" w:rsidRDefault="0070074A" w:rsidP="002C1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CF6">
        <w:rPr>
          <w:rFonts w:ascii="Times New Roman" w:hAnsi="Times New Roman" w:cs="Times New Roman"/>
          <w:sz w:val="28"/>
          <w:szCs w:val="28"/>
        </w:rPr>
        <w:t xml:space="preserve">Серед </w:t>
      </w:r>
      <w:r w:rsidR="002C1CF6">
        <w:rPr>
          <w:rFonts w:ascii="Times New Roman" w:hAnsi="Times New Roman" w:cs="Times New Roman"/>
          <w:sz w:val="28"/>
          <w:szCs w:val="28"/>
        </w:rPr>
        <w:t>дописувачів</w:t>
      </w:r>
      <w:r w:rsidRPr="002C1CF6">
        <w:rPr>
          <w:rFonts w:ascii="Times New Roman" w:hAnsi="Times New Roman" w:cs="Times New Roman"/>
          <w:sz w:val="28"/>
          <w:szCs w:val="28"/>
        </w:rPr>
        <w:t xml:space="preserve">, які зазначили свій соціальний стан, </w:t>
      </w:r>
      <w:r w:rsidR="00F138AF">
        <w:rPr>
          <w:rFonts w:ascii="Times New Roman" w:hAnsi="Times New Roman" w:cs="Times New Roman"/>
          <w:sz w:val="28"/>
          <w:szCs w:val="28"/>
        </w:rPr>
        <w:t>2</w:t>
      </w:r>
      <w:r w:rsidR="00B850E1">
        <w:rPr>
          <w:rFonts w:ascii="Times New Roman" w:hAnsi="Times New Roman" w:cs="Times New Roman"/>
          <w:sz w:val="28"/>
          <w:szCs w:val="28"/>
        </w:rPr>
        <w:t>2</w:t>
      </w:r>
      <w:r w:rsidR="00F138AF">
        <w:rPr>
          <w:rFonts w:ascii="Times New Roman" w:hAnsi="Times New Roman" w:cs="Times New Roman"/>
          <w:sz w:val="28"/>
          <w:szCs w:val="28"/>
        </w:rPr>
        <w:t xml:space="preserve"> –</w:t>
      </w:r>
      <w:r w:rsidRPr="002C1CF6">
        <w:rPr>
          <w:rFonts w:ascii="Times New Roman" w:hAnsi="Times New Roman" w:cs="Times New Roman"/>
          <w:sz w:val="28"/>
          <w:szCs w:val="28"/>
        </w:rPr>
        <w:t xml:space="preserve"> </w:t>
      </w:r>
      <w:r w:rsidR="00B850E1" w:rsidRPr="00B850E1">
        <w:rPr>
          <w:rFonts w:ascii="Times New Roman" w:hAnsi="Times New Roman" w:cs="Times New Roman"/>
          <w:sz w:val="28"/>
          <w:szCs w:val="28"/>
        </w:rPr>
        <w:t>пенсіонер</w:t>
      </w:r>
      <w:r w:rsidR="00B133C7">
        <w:rPr>
          <w:rFonts w:ascii="Times New Roman" w:hAnsi="Times New Roman" w:cs="Times New Roman"/>
          <w:sz w:val="28"/>
          <w:szCs w:val="28"/>
        </w:rPr>
        <w:t>и</w:t>
      </w:r>
      <w:r w:rsidRPr="002C1CF6">
        <w:rPr>
          <w:rFonts w:ascii="Times New Roman" w:hAnsi="Times New Roman" w:cs="Times New Roman"/>
          <w:sz w:val="28"/>
          <w:szCs w:val="28"/>
        </w:rPr>
        <w:t xml:space="preserve">, </w:t>
      </w:r>
      <w:r w:rsidR="00B850E1">
        <w:rPr>
          <w:rFonts w:ascii="Times New Roman" w:hAnsi="Times New Roman" w:cs="Times New Roman"/>
          <w:sz w:val="28"/>
          <w:szCs w:val="28"/>
        </w:rPr>
        <w:br/>
        <w:t>15 – працівників бюджетної сфери, дев'ять</w:t>
      </w:r>
      <w:r w:rsidRPr="002C1CF6">
        <w:rPr>
          <w:rFonts w:ascii="Times New Roman" w:hAnsi="Times New Roman" w:cs="Times New Roman"/>
          <w:sz w:val="28"/>
          <w:szCs w:val="28"/>
        </w:rPr>
        <w:t xml:space="preserve"> – с</w:t>
      </w:r>
      <w:r w:rsidR="00B850E1">
        <w:rPr>
          <w:rFonts w:ascii="Times New Roman" w:hAnsi="Times New Roman" w:cs="Times New Roman"/>
          <w:sz w:val="28"/>
          <w:szCs w:val="28"/>
        </w:rPr>
        <w:t xml:space="preserve">лужителів релігійних організацій, </w:t>
      </w:r>
      <w:r w:rsidR="00B850E1" w:rsidRPr="002C1CF6">
        <w:rPr>
          <w:rFonts w:ascii="Times New Roman" w:hAnsi="Times New Roman" w:cs="Times New Roman"/>
          <w:sz w:val="28"/>
          <w:szCs w:val="28"/>
        </w:rPr>
        <w:t xml:space="preserve">по </w:t>
      </w:r>
      <w:r w:rsidR="00B850E1">
        <w:rPr>
          <w:rFonts w:ascii="Times New Roman" w:hAnsi="Times New Roman" w:cs="Times New Roman"/>
          <w:sz w:val="28"/>
          <w:szCs w:val="28"/>
        </w:rPr>
        <w:t>п'ять</w:t>
      </w:r>
      <w:r w:rsidR="00B850E1" w:rsidRPr="002C1CF6">
        <w:rPr>
          <w:rFonts w:ascii="Times New Roman" w:hAnsi="Times New Roman" w:cs="Times New Roman"/>
          <w:sz w:val="28"/>
          <w:szCs w:val="28"/>
        </w:rPr>
        <w:t xml:space="preserve"> – </w:t>
      </w:r>
      <w:r w:rsidR="00B850E1" w:rsidRPr="00B850E1">
        <w:rPr>
          <w:rFonts w:ascii="Times New Roman" w:hAnsi="Times New Roman" w:cs="Times New Roman"/>
          <w:sz w:val="28"/>
          <w:szCs w:val="28"/>
        </w:rPr>
        <w:t>пенсіонер</w:t>
      </w:r>
      <w:r w:rsidR="00B850E1">
        <w:rPr>
          <w:rFonts w:ascii="Times New Roman" w:hAnsi="Times New Roman" w:cs="Times New Roman"/>
          <w:sz w:val="28"/>
          <w:szCs w:val="28"/>
        </w:rPr>
        <w:t>ів</w:t>
      </w:r>
      <w:r w:rsidR="00B850E1" w:rsidRPr="00B850E1">
        <w:rPr>
          <w:rFonts w:ascii="Times New Roman" w:hAnsi="Times New Roman" w:cs="Times New Roman"/>
          <w:sz w:val="28"/>
          <w:szCs w:val="28"/>
        </w:rPr>
        <w:t xml:space="preserve"> з числа військовослужбовців</w:t>
      </w:r>
      <w:r w:rsidR="00B850E1">
        <w:rPr>
          <w:rFonts w:ascii="Times New Roman" w:hAnsi="Times New Roman" w:cs="Times New Roman"/>
          <w:sz w:val="28"/>
          <w:szCs w:val="28"/>
        </w:rPr>
        <w:t>, державних службовців, по два –</w:t>
      </w:r>
      <w:r w:rsidR="00B850E1" w:rsidRPr="00B850E1">
        <w:rPr>
          <w:rFonts w:ascii="Times New Roman" w:hAnsi="Times New Roman" w:cs="Times New Roman"/>
          <w:sz w:val="28"/>
          <w:szCs w:val="28"/>
        </w:rPr>
        <w:t xml:space="preserve"> </w:t>
      </w:r>
      <w:r w:rsidR="00B850E1" w:rsidRPr="002C1CF6">
        <w:rPr>
          <w:rFonts w:ascii="Times New Roman" w:hAnsi="Times New Roman" w:cs="Times New Roman"/>
          <w:sz w:val="28"/>
          <w:szCs w:val="28"/>
        </w:rPr>
        <w:t xml:space="preserve">робітника, </w:t>
      </w:r>
      <w:r w:rsidR="00B850E1">
        <w:rPr>
          <w:rFonts w:ascii="Times New Roman" w:hAnsi="Times New Roman" w:cs="Times New Roman"/>
          <w:sz w:val="28"/>
          <w:szCs w:val="28"/>
        </w:rPr>
        <w:t>військовослужбовця, підприємця</w:t>
      </w:r>
      <w:r w:rsidR="00B850E1" w:rsidRPr="002C1CF6">
        <w:rPr>
          <w:rFonts w:ascii="Times New Roman" w:hAnsi="Times New Roman" w:cs="Times New Roman"/>
          <w:sz w:val="28"/>
          <w:szCs w:val="28"/>
        </w:rPr>
        <w:t xml:space="preserve"> та </w:t>
      </w:r>
      <w:r w:rsidR="00B850E1">
        <w:rPr>
          <w:rFonts w:ascii="Times New Roman" w:hAnsi="Times New Roman" w:cs="Times New Roman"/>
          <w:sz w:val="28"/>
          <w:szCs w:val="28"/>
        </w:rPr>
        <w:t>волонтера.</w:t>
      </w:r>
      <w:r w:rsidR="00B133C7">
        <w:rPr>
          <w:rFonts w:ascii="Times New Roman" w:hAnsi="Times New Roman" w:cs="Times New Roman"/>
          <w:sz w:val="28"/>
          <w:szCs w:val="28"/>
        </w:rPr>
        <w:t xml:space="preserve"> З числа осіб пільгових категорій </w:t>
      </w:r>
      <w:r w:rsidR="00F84FFD" w:rsidRPr="00F84FFD">
        <w:rPr>
          <w:rFonts w:ascii="Times New Roman" w:hAnsi="Times New Roman" w:cs="Times New Roman"/>
          <w:sz w:val="28"/>
          <w:szCs w:val="28"/>
        </w:rPr>
        <w:t>18</w:t>
      </w:r>
      <w:r w:rsidR="00853ACE">
        <w:rPr>
          <w:rFonts w:ascii="Times New Roman" w:hAnsi="Times New Roman" w:cs="Times New Roman"/>
          <w:sz w:val="28"/>
          <w:szCs w:val="28"/>
        </w:rPr>
        <w:t xml:space="preserve"> звернень отримано </w:t>
      </w:r>
      <w:r w:rsidR="00F84FFD" w:rsidRPr="00F84FFD">
        <w:rPr>
          <w:rFonts w:ascii="Times New Roman" w:hAnsi="Times New Roman" w:cs="Times New Roman"/>
          <w:sz w:val="28"/>
          <w:szCs w:val="28"/>
        </w:rPr>
        <w:t xml:space="preserve">від </w:t>
      </w:r>
      <w:r w:rsidR="00F84FFD">
        <w:rPr>
          <w:rFonts w:ascii="Times New Roman" w:hAnsi="Times New Roman" w:cs="Times New Roman"/>
          <w:sz w:val="28"/>
          <w:szCs w:val="28"/>
        </w:rPr>
        <w:t xml:space="preserve">переселенців, або внутрішньо переміщених осіб, </w:t>
      </w:r>
      <w:r w:rsidR="00613082">
        <w:rPr>
          <w:rFonts w:ascii="Times New Roman" w:hAnsi="Times New Roman" w:cs="Times New Roman"/>
          <w:sz w:val="28"/>
          <w:szCs w:val="28"/>
        </w:rPr>
        <w:t>10</w:t>
      </w:r>
      <w:r w:rsidR="00853ACE">
        <w:rPr>
          <w:rFonts w:ascii="Times New Roman" w:hAnsi="Times New Roman" w:cs="Times New Roman"/>
          <w:sz w:val="28"/>
          <w:szCs w:val="28"/>
        </w:rPr>
        <w:t xml:space="preserve"> – </w:t>
      </w:r>
      <w:r w:rsidR="00F84FFD">
        <w:rPr>
          <w:rFonts w:ascii="Times New Roman" w:hAnsi="Times New Roman" w:cs="Times New Roman"/>
          <w:sz w:val="28"/>
          <w:szCs w:val="28"/>
        </w:rPr>
        <w:t xml:space="preserve">від осіб з інвалідністю </w:t>
      </w:r>
      <w:r w:rsidR="00613082">
        <w:rPr>
          <w:rFonts w:ascii="Times New Roman" w:hAnsi="Times New Roman" w:cs="Times New Roman"/>
          <w:sz w:val="28"/>
          <w:szCs w:val="28"/>
        </w:rPr>
        <w:t>І-ІІІ груп</w:t>
      </w:r>
      <w:r w:rsidR="00853ACE">
        <w:rPr>
          <w:rFonts w:ascii="Times New Roman" w:hAnsi="Times New Roman" w:cs="Times New Roman"/>
          <w:sz w:val="28"/>
          <w:szCs w:val="28"/>
        </w:rPr>
        <w:t xml:space="preserve">, </w:t>
      </w:r>
      <w:r w:rsidR="00F84FFD">
        <w:rPr>
          <w:rFonts w:ascii="Times New Roman" w:hAnsi="Times New Roman" w:cs="Times New Roman"/>
          <w:sz w:val="28"/>
          <w:szCs w:val="28"/>
        </w:rPr>
        <w:t xml:space="preserve">по два </w:t>
      </w:r>
      <w:r w:rsidR="00853ACE">
        <w:rPr>
          <w:rFonts w:ascii="Times New Roman" w:hAnsi="Times New Roman" w:cs="Times New Roman"/>
          <w:sz w:val="28"/>
          <w:szCs w:val="28"/>
        </w:rPr>
        <w:t xml:space="preserve">– від </w:t>
      </w:r>
      <w:r w:rsidR="00F84FFD">
        <w:rPr>
          <w:rFonts w:ascii="Times New Roman" w:hAnsi="Times New Roman" w:cs="Times New Roman"/>
          <w:sz w:val="28"/>
          <w:szCs w:val="28"/>
        </w:rPr>
        <w:t>учасників війни, осіб з інвалідністю внаслідок війни, учасників бойових дій та учасників АТО/ООС, членів сім</w:t>
      </w:r>
      <w:r w:rsidR="00F84FFD" w:rsidRPr="00D31E46">
        <w:rPr>
          <w:rFonts w:ascii="Times New Roman" w:hAnsi="Times New Roman" w:cs="Times New Roman"/>
          <w:sz w:val="28"/>
          <w:szCs w:val="28"/>
        </w:rPr>
        <w:t>'</w:t>
      </w:r>
      <w:r w:rsidR="00613082">
        <w:rPr>
          <w:rFonts w:ascii="Times New Roman" w:hAnsi="Times New Roman" w:cs="Times New Roman"/>
          <w:sz w:val="28"/>
          <w:szCs w:val="28"/>
        </w:rPr>
        <w:t xml:space="preserve">ї загиблого </w:t>
      </w:r>
      <w:r w:rsidR="00F84FFD">
        <w:rPr>
          <w:rFonts w:ascii="Times New Roman" w:hAnsi="Times New Roman" w:cs="Times New Roman"/>
          <w:sz w:val="28"/>
          <w:szCs w:val="28"/>
        </w:rPr>
        <w:t>та багатодітних сімей.</w:t>
      </w:r>
    </w:p>
    <w:p w:rsidR="00255419" w:rsidRPr="005B5728" w:rsidRDefault="002B5794" w:rsidP="00D31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5B5728">
        <w:rPr>
          <w:rFonts w:ascii="Times New Roman" w:eastAsia="Times New Roman" w:hAnsi="Times New Roman" w:cs="Times New Roman"/>
          <w:sz w:val="28"/>
        </w:rPr>
        <w:t>Упродов</w:t>
      </w:r>
      <w:r w:rsidR="00697DA7" w:rsidRPr="005B5728">
        <w:rPr>
          <w:rFonts w:ascii="Times New Roman" w:eastAsia="Times New Roman" w:hAnsi="Times New Roman" w:cs="Times New Roman"/>
          <w:sz w:val="28"/>
        </w:rPr>
        <w:t>ж 202</w:t>
      </w:r>
      <w:r w:rsidR="00131565" w:rsidRPr="005B5728">
        <w:rPr>
          <w:rFonts w:ascii="Times New Roman" w:eastAsia="Times New Roman" w:hAnsi="Times New Roman" w:cs="Times New Roman"/>
          <w:sz w:val="28"/>
        </w:rPr>
        <w:t>5</w:t>
      </w:r>
      <w:r w:rsidR="00E56A15" w:rsidRPr="005B5728">
        <w:rPr>
          <w:rFonts w:ascii="Times New Roman" w:eastAsia="Times New Roman" w:hAnsi="Times New Roman" w:cs="Times New Roman"/>
          <w:sz w:val="28"/>
        </w:rPr>
        <w:t xml:space="preserve"> року мешканці </w:t>
      </w:r>
      <w:r w:rsidR="007C420B">
        <w:rPr>
          <w:rFonts w:ascii="Times New Roman" w:eastAsia="Times New Roman" w:hAnsi="Times New Roman" w:cs="Times New Roman"/>
          <w:sz w:val="28"/>
        </w:rPr>
        <w:t>Херсонської області</w:t>
      </w:r>
      <w:r w:rsidRPr="005B5728">
        <w:rPr>
          <w:rFonts w:ascii="Times New Roman" w:eastAsia="Times New Roman" w:hAnsi="Times New Roman" w:cs="Times New Roman"/>
          <w:sz w:val="28"/>
        </w:rPr>
        <w:t xml:space="preserve"> у своїх зверненнях порушили </w:t>
      </w:r>
      <w:r w:rsidR="007C420B">
        <w:rPr>
          <w:rFonts w:ascii="Times New Roman" w:eastAsia="Times New Roman" w:hAnsi="Times New Roman" w:cs="Times New Roman"/>
          <w:sz w:val="28"/>
        </w:rPr>
        <w:t>184</w:t>
      </w:r>
      <w:r w:rsidRPr="005B5728">
        <w:rPr>
          <w:rFonts w:ascii="Times New Roman" w:eastAsia="Times New Roman" w:hAnsi="Times New Roman" w:cs="Times New Roman"/>
          <w:sz w:val="28"/>
        </w:rPr>
        <w:t xml:space="preserve"> питан</w:t>
      </w:r>
      <w:r w:rsidR="00131565" w:rsidRPr="005B5728">
        <w:rPr>
          <w:rFonts w:ascii="Times New Roman" w:eastAsia="Times New Roman" w:hAnsi="Times New Roman" w:cs="Times New Roman"/>
          <w:sz w:val="28"/>
        </w:rPr>
        <w:t>ня</w:t>
      </w:r>
      <w:r w:rsidRPr="005B5728">
        <w:rPr>
          <w:rFonts w:ascii="Times New Roman" w:eastAsia="Times New Roman" w:hAnsi="Times New Roman" w:cs="Times New Roman"/>
          <w:sz w:val="28"/>
        </w:rPr>
        <w:t xml:space="preserve">, що на </w:t>
      </w:r>
      <w:r w:rsidR="007C420B">
        <w:rPr>
          <w:rFonts w:ascii="Times New Roman" w:eastAsia="Times New Roman" w:hAnsi="Times New Roman" w:cs="Times New Roman"/>
          <w:sz w:val="28"/>
        </w:rPr>
        <w:t>1079 питань (у 6,8</w:t>
      </w:r>
      <w:r w:rsidRPr="005B5728">
        <w:rPr>
          <w:rFonts w:ascii="Times New Roman" w:eastAsia="Times New Roman" w:hAnsi="Times New Roman" w:cs="Times New Roman"/>
          <w:sz w:val="28"/>
        </w:rPr>
        <w:t xml:space="preserve"> раза) </w:t>
      </w:r>
      <w:r w:rsidR="00B843C6" w:rsidRPr="005B5728">
        <w:rPr>
          <w:rFonts w:ascii="Times New Roman" w:eastAsia="Times New Roman" w:hAnsi="Times New Roman" w:cs="Times New Roman"/>
          <w:sz w:val="28"/>
        </w:rPr>
        <w:t>менше</w:t>
      </w:r>
      <w:r w:rsidRPr="005B5728">
        <w:rPr>
          <w:rFonts w:ascii="Times New Roman" w:eastAsia="Times New Roman" w:hAnsi="Times New Roman" w:cs="Times New Roman"/>
          <w:sz w:val="28"/>
        </w:rPr>
        <w:t>, ніж 202</w:t>
      </w:r>
      <w:r w:rsidR="00B843C6" w:rsidRPr="005B5728">
        <w:rPr>
          <w:rFonts w:ascii="Times New Roman" w:eastAsia="Times New Roman" w:hAnsi="Times New Roman" w:cs="Times New Roman"/>
          <w:sz w:val="28"/>
        </w:rPr>
        <w:t>4</w:t>
      </w:r>
      <w:r w:rsidRPr="005B5728">
        <w:rPr>
          <w:rFonts w:ascii="Times New Roman" w:eastAsia="Times New Roman" w:hAnsi="Times New Roman" w:cs="Times New Roman"/>
          <w:sz w:val="28"/>
        </w:rPr>
        <w:t xml:space="preserve"> року.</w:t>
      </w:r>
    </w:p>
    <w:p w:rsidR="007C420B" w:rsidRDefault="00A97F03" w:rsidP="0098667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0A5B1E">
        <w:rPr>
          <w:rFonts w:ascii="Times New Roman" w:eastAsia="Times New Roman" w:hAnsi="Times New Roman" w:cs="Times New Roman"/>
          <w:sz w:val="28"/>
        </w:rPr>
        <w:t>Н</w:t>
      </w:r>
      <w:r w:rsidR="002B5794" w:rsidRPr="000A5B1E">
        <w:rPr>
          <w:rFonts w:ascii="Times New Roman" w:eastAsia="Times New Roman" w:hAnsi="Times New Roman" w:cs="Times New Roman"/>
          <w:sz w:val="28"/>
        </w:rPr>
        <w:t>ай</w:t>
      </w:r>
      <w:r w:rsidR="004F3B17" w:rsidRPr="000A5B1E">
        <w:rPr>
          <w:rFonts w:ascii="Times New Roman" w:eastAsia="Times New Roman" w:hAnsi="Times New Roman" w:cs="Times New Roman"/>
          <w:sz w:val="28"/>
        </w:rPr>
        <w:t>актуальнішими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</w:t>
      </w:r>
      <w:r w:rsidR="003747BB">
        <w:rPr>
          <w:rFonts w:ascii="Times New Roman" w:eastAsia="Times New Roman" w:hAnsi="Times New Roman" w:cs="Times New Roman"/>
          <w:sz w:val="28"/>
        </w:rPr>
        <w:t>для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</w:t>
      </w:r>
      <w:r w:rsidR="007C420B">
        <w:rPr>
          <w:rFonts w:ascii="Times New Roman" w:eastAsia="Times New Roman" w:hAnsi="Times New Roman" w:cs="Times New Roman"/>
          <w:sz w:val="28"/>
        </w:rPr>
        <w:t>мешканців Херсонщини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у 202</w:t>
      </w:r>
      <w:r w:rsidR="00B843C6" w:rsidRPr="000A5B1E">
        <w:rPr>
          <w:rFonts w:ascii="Times New Roman" w:eastAsia="Times New Roman" w:hAnsi="Times New Roman" w:cs="Times New Roman"/>
          <w:sz w:val="28"/>
        </w:rPr>
        <w:t>5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році виявилися 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питання </w:t>
      </w:r>
      <w:r w:rsidR="007C420B" w:rsidRPr="007C420B">
        <w:rPr>
          <w:rFonts w:ascii="Times New Roman" w:eastAsia="Times New Roman" w:hAnsi="Times New Roman" w:cs="Times New Roman"/>
          <w:sz w:val="28"/>
        </w:rPr>
        <w:t xml:space="preserve">забезпечення дотримання законності та охорони правопорядку, реалізації прав і свобод громадян, запобігання дискримінації – </w:t>
      </w:r>
      <w:r w:rsidR="00F059A1">
        <w:rPr>
          <w:rFonts w:ascii="Times New Roman" w:eastAsia="Times New Roman" w:hAnsi="Times New Roman" w:cs="Times New Roman"/>
          <w:sz w:val="28"/>
        </w:rPr>
        <w:t>57</w:t>
      </w:r>
      <w:r w:rsidR="007C420B" w:rsidRPr="007C420B">
        <w:rPr>
          <w:rFonts w:ascii="Times New Roman" w:eastAsia="Times New Roman" w:hAnsi="Times New Roman" w:cs="Times New Roman"/>
          <w:sz w:val="28"/>
        </w:rPr>
        <w:t xml:space="preserve"> (</w:t>
      </w:r>
      <w:r w:rsidR="00CC0A3F">
        <w:rPr>
          <w:rFonts w:ascii="Times New Roman" w:eastAsia="Times New Roman" w:hAnsi="Times New Roman" w:cs="Times New Roman"/>
          <w:sz w:val="28"/>
        </w:rPr>
        <w:t>31,0</w:t>
      </w:r>
      <w:r w:rsidR="007C420B" w:rsidRPr="007C420B">
        <w:rPr>
          <w:rFonts w:ascii="Times New Roman" w:eastAsia="Times New Roman" w:hAnsi="Times New Roman" w:cs="Times New Roman"/>
          <w:sz w:val="28"/>
        </w:rPr>
        <w:t xml:space="preserve"> % загальної кількості порушених питань). У зазначеній тематиці переважали пропозиції про зміни в законодавстві – </w:t>
      </w:r>
      <w:r w:rsidR="00F059A1">
        <w:rPr>
          <w:rFonts w:ascii="Times New Roman" w:eastAsia="Times New Roman" w:hAnsi="Times New Roman" w:cs="Times New Roman"/>
          <w:sz w:val="28"/>
        </w:rPr>
        <w:t>25</w:t>
      </w:r>
      <w:r w:rsidR="007C420B" w:rsidRPr="007C420B">
        <w:rPr>
          <w:rFonts w:ascii="Times New Roman" w:eastAsia="Times New Roman" w:hAnsi="Times New Roman" w:cs="Times New Roman"/>
          <w:sz w:val="28"/>
        </w:rPr>
        <w:t xml:space="preserve"> (</w:t>
      </w:r>
      <w:r w:rsidR="00F059A1">
        <w:rPr>
          <w:rFonts w:ascii="Times New Roman" w:eastAsia="Times New Roman" w:hAnsi="Times New Roman" w:cs="Times New Roman"/>
          <w:sz w:val="28"/>
        </w:rPr>
        <w:t>43,9</w:t>
      </w:r>
      <w:r w:rsidR="007C420B" w:rsidRPr="007C420B">
        <w:rPr>
          <w:rFonts w:ascii="Times New Roman" w:eastAsia="Times New Roman" w:hAnsi="Times New Roman" w:cs="Times New Roman"/>
          <w:sz w:val="28"/>
        </w:rPr>
        <w:t xml:space="preserve"> % загальної кількості правоохоронних питань), а саме – пропозиції </w:t>
      </w:r>
      <w:r w:rsidR="003747BB">
        <w:rPr>
          <w:rFonts w:ascii="Times New Roman" w:eastAsia="Times New Roman" w:hAnsi="Times New Roman" w:cs="Times New Roman"/>
          <w:sz w:val="28"/>
        </w:rPr>
        <w:t>щодо</w:t>
      </w:r>
      <w:r w:rsidR="005C2592">
        <w:rPr>
          <w:rFonts w:ascii="Times New Roman" w:eastAsia="Times New Roman" w:hAnsi="Times New Roman" w:cs="Times New Roman"/>
          <w:sz w:val="28"/>
        </w:rPr>
        <w:t xml:space="preserve"> прийняття проекту Закону України </w:t>
      </w:r>
      <w:r w:rsidR="005C2592" w:rsidRPr="005C2592">
        <w:rPr>
          <w:rFonts w:ascii="Times New Roman" w:eastAsia="Times New Roman" w:hAnsi="Times New Roman" w:cs="Times New Roman"/>
          <w:sz w:val="28"/>
        </w:rPr>
        <w:t xml:space="preserve">про внесення змін до Кримінального кодексу України та інших законодавчих актів України щодо посилення гарантій захисту прав жінок при визначенні виду і розміру кримінальної відповідальності </w:t>
      </w:r>
      <w:r w:rsidR="007C420B" w:rsidRPr="007C420B">
        <w:rPr>
          <w:rFonts w:ascii="Times New Roman" w:eastAsia="Times New Roman" w:hAnsi="Times New Roman" w:cs="Times New Roman"/>
          <w:sz w:val="28"/>
        </w:rPr>
        <w:t xml:space="preserve">(реєстр. № </w:t>
      </w:r>
      <w:r w:rsidR="005C2592">
        <w:rPr>
          <w:rFonts w:ascii="Times New Roman" w:eastAsia="Times New Roman" w:hAnsi="Times New Roman" w:cs="Times New Roman"/>
          <w:sz w:val="28"/>
        </w:rPr>
        <w:t>11230</w:t>
      </w:r>
      <w:r w:rsidR="007C420B" w:rsidRPr="007C420B">
        <w:rPr>
          <w:rFonts w:ascii="Times New Roman" w:eastAsia="Times New Roman" w:hAnsi="Times New Roman" w:cs="Times New Roman"/>
          <w:sz w:val="28"/>
        </w:rPr>
        <w:t xml:space="preserve">) та </w:t>
      </w:r>
      <w:r w:rsidR="005C2592">
        <w:rPr>
          <w:rFonts w:ascii="Times New Roman" w:eastAsia="Times New Roman" w:hAnsi="Times New Roman" w:cs="Times New Roman"/>
          <w:sz w:val="28"/>
        </w:rPr>
        <w:t xml:space="preserve">заперечення проти прийняття законопроектів </w:t>
      </w:r>
      <w:r w:rsidR="005C2592" w:rsidRPr="005C2592">
        <w:rPr>
          <w:rFonts w:ascii="Times New Roman" w:eastAsia="Times New Roman" w:hAnsi="Times New Roman" w:cs="Times New Roman"/>
          <w:sz w:val="28"/>
        </w:rPr>
        <w:t xml:space="preserve">про внесення змін до Цивільного Кодексу України та деяких законодавчих актів України щодо порядку визнання військовослужбовців безвісно відсутніми під час дії воєнного стану (реєстр. </w:t>
      </w:r>
      <w:r w:rsidR="005136D6">
        <w:rPr>
          <w:rFonts w:ascii="Times New Roman" w:eastAsia="Times New Roman" w:hAnsi="Times New Roman" w:cs="Times New Roman"/>
          <w:sz w:val="28"/>
        </w:rPr>
        <w:br/>
      </w:r>
      <w:r w:rsidR="005C2592" w:rsidRPr="005C2592">
        <w:rPr>
          <w:rFonts w:ascii="Times New Roman" w:eastAsia="Times New Roman" w:hAnsi="Times New Roman" w:cs="Times New Roman"/>
          <w:sz w:val="28"/>
        </w:rPr>
        <w:t>№ 13689)</w:t>
      </w:r>
      <w:r w:rsidR="005136D6">
        <w:rPr>
          <w:rFonts w:ascii="Times New Roman" w:eastAsia="Times New Roman" w:hAnsi="Times New Roman" w:cs="Times New Roman"/>
          <w:sz w:val="28"/>
        </w:rPr>
        <w:t xml:space="preserve"> та</w:t>
      </w:r>
      <w:r w:rsidR="007C420B" w:rsidRPr="007C420B">
        <w:rPr>
          <w:rFonts w:ascii="Times New Roman" w:eastAsia="Times New Roman" w:hAnsi="Times New Roman" w:cs="Times New Roman"/>
          <w:sz w:val="28"/>
        </w:rPr>
        <w:t xml:space="preserve"> </w:t>
      </w:r>
      <w:r w:rsidR="00771E3A" w:rsidRPr="00771E3A">
        <w:rPr>
          <w:rFonts w:ascii="Times New Roman" w:eastAsia="Times New Roman" w:hAnsi="Times New Roman" w:cs="Times New Roman"/>
          <w:sz w:val="28"/>
        </w:rPr>
        <w:t xml:space="preserve">про внесення змін до Цивільного кодексу України щодо посилення </w:t>
      </w:r>
      <w:r w:rsidR="00771E3A" w:rsidRPr="00771E3A">
        <w:rPr>
          <w:rFonts w:ascii="Times New Roman" w:eastAsia="Times New Roman" w:hAnsi="Times New Roman" w:cs="Times New Roman"/>
          <w:sz w:val="28"/>
        </w:rPr>
        <w:lastRenderedPageBreak/>
        <w:t>захисту прав добросовісного набувача</w:t>
      </w:r>
      <w:r w:rsidR="005136D6">
        <w:rPr>
          <w:rFonts w:ascii="Times New Roman" w:eastAsia="Times New Roman" w:hAnsi="Times New Roman" w:cs="Times New Roman"/>
          <w:sz w:val="28"/>
        </w:rPr>
        <w:t xml:space="preserve"> (реєстр. № 12089).</w:t>
      </w:r>
      <w:r w:rsidR="00771E3A">
        <w:rPr>
          <w:rFonts w:ascii="Times New Roman" w:eastAsia="Times New Roman" w:hAnsi="Times New Roman" w:cs="Times New Roman"/>
          <w:sz w:val="28"/>
        </w:rPr>
        <w:t xml:space="preserve"> </w:t>
      </w:r>
      <w:r w:rsidR="00C44037">
        <w:rPr>
          <w:rFonts w:ascii="Times New Roman" w:eastAsia="Times New Roman" w:hAnsi="Times New Roman" w:cs="Times New Roman"/>
          <w:sz w:val="28"/>
        </w:rPr>
        <w:t>Порушувалися також</w:t>
      </w:r>
      <w:r w:rsidR="007C420B" w:rsidRPr="007C420B">
        <w:rPr>
          <w:rFonts w:ascii="Times New Roman" w:eastAsia="Times New Roman" w:hAnsi="Times New Roman" w:cs="Times New Roman"/>
          <w:sz w:val="28"/>
        </w:rPr>
        <w:t xml:space="preserve"> питання </w:t>
      </w:r>
      <w:r w:rsidR="00C44037">
        <w:rPr>
          <w:rFonts w:ascii="Times New Roman" w:eastAsia="Times New Roman" w:hAnsi="Times New Roman" w:cs="Times New Roman"/>
          <w:sz w:val="28"/>
        </w:rPr>
        <w:t>щодо</w:t>
      </w:r>
      <w:r w:rsidR="00771E3A">
        <w:rPr>
          <w:rFonts w:ascii="Times New Roman" w:eastAsia="Times New Roman" w:hAnsi="Times New Roman" w:cs="Times New Roman"/>
          <w:sz w:val="28"/>
        </w:rPr>
        <w:t xml:space="preserve"> факт</w:t>
      </w:r>
      <w:r w:rsidR="00C44037">
        <w:rPr>
          <w:rFonts w:ascii="Times New Roman" w:eastAsia="Times New Roman" w:hAnsi="Times New Roman" w:cs="Times New Roman"/>
          <w:sz w:val="28"/>
        </w:rPr>
        <w:t>ів</w:t>
      </w:r>
      <w:r w:rsidR="00771E3A">
        <w:rPr>
          <w:rFonts w:ascii="Times New Roman" w:eastAsia="Times New Roman" w:hAnsi="Times New Roman" w:cs="Times New Roman"/>
          <w:sz w:val="28"/>
        </w:rPr>
        <w:t xml:space="preserve"> дискримінації, запобігання дискримінації</w:t>
      </w:r>
      <w:r w:rsidR="007C420B" w:rsidRPr="007C420B">
        <w:rPr>
          <w:rFonts w:ascii="Times New Roman" w:eastAsia="Times New Roman" w:hAnsi="Times New Roman" w:cs="Times New Roman"/>
          <w:sz w:val="28"/>
        </w:rPr>
        <w:t xml:space="preserve"> – </w:t>
      </w:r>
      <w:r w:rsidR="00771E3A">
        <w:rPr>
          <w:rFonts w:ascii="Times New Roman" w:eastAsia="Times New Roman" w:hAnsi="Times New Roman" w:cs="Times New Roman"/>
          <w:sz w:val="28"/>
        </w:rPr>
        <w:t>12 (21,1</w:t>
      </w:r>
      <w:r w:rsidR="007C420B" w:rsidRPr="007C420B">
        <w:rPr>
          <w:rFonts w:ascii="Times New Roman" w:eastAsia="Times New Roman" w:hAnsi="Times New Roman" w:cs="Times New Roman"/>
          <w:sz w:val="28"/>
        </w:rPr>
        <w:t xml:space="preserve"> %).</w:t>
      </w:r>
    </w:p>
    <w:p w:rsidR="00CA5283" w:rsidRPr="00606A48" w:rsidRDefault="00063A76" w:rsidP="00606A4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06A48">
        <w:rPr>
          <w:rFonts w:ascii="Times New Roman" w:eastAsia="Times New Roman" w:hAnsi="Times New Roman" w:cs="Times New Roman"/>
          <w:sz w:val="28"/>
          <w:szCs w:val="28"/>
        </w:rPr>
        <w:t xml:space="preserve">Мешканці </w:t>
      </w:r>
      <w:r w:rsidR="00C44037">
        <w:rPr>
          <w:rFonts w:ascii="Times New Roman" w:eastAsia="Times New Roman" w:hAnsi="Times New Roman" w:cs="Times New Roman"/>
          <w:sz w:val="28"/>
          <w:szCs w:val="28"/>
        </w:rPr>
        <w:t>регіону</w:t>
      </w:r>
      <w:r w:rsidRPr="00606A48">
        <w:rPr>
          <w:rFonts w:ascii="Times New Roman" w:eastAsia="Times New Roman" w:hAnsi="Times New Roman" w:cs="Times New Roman"/>
          <w:sz w:val="28"/>
          <w:szCs w:val="28"/>
        </w:rPr>
        <w:t xml:space="preserve"> продовжували порушувати питання </w:t>
      </w:r>
      <w:r w:rsidR="007C420B" w:rsidRPr="007C420B">
        <w:rPr>
          <w:rFonts w:ascii="Times New Roman" w:eastAsia="Times New Roman" w:hAnsi="Times New Roman" w:cs="Times New Roman"/>
          <w:sz w:val="28"/>
          <w:szCs w:val="28"/>
        </w:rPr>
        <w:t xml:space="preserve">обороноздатності, суверенітету, міждержавних і міжнаціональних відносин – </w:t>
      </w:r>
      <w:r w:rsidR="009B36B7">
        <w:rPr>
          <w:rFonts w:ascii="Times New Roman" w:eastAsia="Times New Roman" w:hAnsi="Times New Roman" w:cs="Times New Roman"/>
          <w:sz w:val="28"/>
          <w:szCs w:val="28"/>
        </w:rPr>
        <w:t>17</w:t>
      </w:r>
      <w:r w:rsidR="007C420B" w:rsidRPr="007C420B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9B36B7">
        <w:rPr>
          <w:rFonts w:ascii="Times New Roman" w:eastAsia="Times New Roman" w:hAnsi="Times New Roman" w:cs="Times New Roman"/>
          <w:sz w:val="28"/>
          <w:szCs w:val="28"/>
        </w:rPr>
        <w:t>9,2</w:t>
      </w:r>
      <w:r w:rsidR="007C420B" w:rsidRPr="007C420B">
        <w:rPr>
          <w:rFonts w:ascii="Times New Roman" w:eastAsia="Times New Roman" w:hAnsi="Times New Roman" w:cs="Times New Roman"/>
          <w:sz w:val="28"/>
          <w:szCs w:val="28"/>
        </w:rPr>
        <w:t xml:space="preserve"> % загальної кількості порушених питань), </w:t>
      </w:r>
      <w:r w:rsidR="00C44037">
        <w:rPr>
          <w:rFonts w:ascii="Times New Roman" w:eastAsia="Times New Roman" w:hAnsi="Times New Roman" w:cs="Times New Roman"/>
          <w:sz w:val="28"/>
          <w:szCs w:val="28"/>
        </w:rPr>
        <w:t>з</w:t>
      </w:r>
      <w:r w:rsidR="007C420B" w:rsidRPr="007C420B">
        <w:rPr>
          <w:rFonts w:ascii="Times New Roman" w:eastAsia="Times New Roman" w:hAnsi="Times New Roman" w:cs="Times New Roman"/>
          <w:sz w:val="28"/>
          <w:szCs w:val="28"/>
        </w:rPr>
        <w:t xml:space="preserve"> них </w:t>
      </w:r>
      <w:r w:rsidR="00D4402C">
        <w:rPr>
          <w:rFonts w:ascii="Times New Roman" w:eastAsia="Times New Roman" w:hAnsi="Times New Roman" w:cs="Times New Roman"/>
          <w:sz w:val="28"/>
          <w:szCs w:val="28"/>
        </w:rPr>
        <w:t>дев'ять</w:t>
      </w:r>
      <w:r w:rsidR="007C420B" w:rsidRPr="007C420B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D4402C">
        <w:rPr>
          <w:rFonts w:ascii="Times New Roman" w:eastAsia="Times New Roman" w:hAnsi="Times New Roman" w:cs="Times New Roman"/>
          <w:sz w:val="28"/>
          <w:szCs w:val="28"/>
        </w:rPr>
        <w:t>52,9</w:t>
      </w:r>
      <w:r w:rsidR="007C420B" w:rsidRPr="007C420B">
        <w:rPr>
          <w:rFonts w:ascii="Times New Roman" w:eastAsia="Times New Roman" w:hAnsi="Times New Roman" w:cs="Times New Roman"/>
          <w:sz w:val="28"/>
          <w:szCs w:val="28"/>
        </w:rPr>
        <w:t xml:space="preserve"> %</w:t>
      </w:r>
      <w:r w:rsidR="007C420B" w:rsidRPr="009B5DC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C420B" w:rsidRPr="007C420B">
        <w:rPr>
          <w:rFonts w:ascii="Times New Roman" w:eastAsia="Times New Roman" w:hAnsi="Times New Roman" w:cs="Times New Roman"/>
          <w:sz w:val="28"/>
          <w:szCs w:val="28"/>
        </w:rPr>
        <w:t xml:space="preserve">загальної кількості питань обороноздатності) </w:t>
      </w:r>
      <w:r w:rsidR="00C44037">
        <w:rPr>
          <w:rFonts w:ascii="Times New Roman" w:eastAsia="Times New Roman" w:hAnsi="Times New Roman" w:cs="Times New Roman"/>
          <w:sz w:val="28"/>
          <w:szCs w:val="28"/>
        </w:rPr>
        <w:t>стосувалися державної політики у сфері національної безпеки,</w:t>
      </w:r>
      <w:r w:rsidR="0029088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44037">
        <w:rPr>
          <w:rFonts w:ascii="Times New Roman" w:eastAsia="Times New Roman" w:hAnsi="Times New Roman" w:cs="Times New Roman"/>
          <w:sz w:val="28"/>
          <w:szCs w:val="28"/>
        </w:rPr>
        <w:t xml:space="preserve">чотири (23,5 %) – </w:t>
      </w:r>
      <w:r w:rsidR="00290886">
        <w:rPr>
          <w:rFonts w:ascii="Times New Roman" w:eastAsia="Times New Roman" w:hAnsi="Times New Roman" w:cs="Times New Roman"/>
          <w:sz w:val="28"/>
          <w:szCs w:val="28"/>
        </w:rPr>
        <w:t>національних меншин і корінних народів.</w:t>
      </w:r>
    </w:p>
    <w:p w:rsidR="00A45640" w:rsidRPr="00A45640" w:rsidRDefault="00CC0A3F" w:rsidP="00A456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Актуальними залишалися</w:t>
      </w:r>
      <w:r w:rsidR="00A45640" w:rsidRPr="00A45640">
        <w:rPr>
          <w:rFonts w:ascii="Times New Roman" w:eastAsia="Times New Roman" w:hAnsi="Times New Roman" w:cs="Times New Roman"/>
          <w:sz w:val="28"/>
          <w:szCs w:val="28"/>
        </w:rPr>
        <w:t xml:space="preserve"> питання діяльності Верховної Ради України, Президента України та Кабінету Міністрів України – </w:t>
      </w:r>
      <w:r w:rsidR="00F91490">
        <w:rPr>
          <w:rFonts w:ascii="Times New Roman" w:eastAsia="Times New Roman" w:hAnsi="Times New Roman" w:cs="Times New Roman"/>
          <w:sz w:val="28"/>
          <w:szCs w:val="28"/>
        </w:rPr>
        <w:t>16</w:t>
      </w:r>
      <w:r w:rsidR="00A45640" w:rsidRPr="00A45640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F91490">
        <w:rPr>
          <w:rFonts w:ascii="Times New Roman" w:eastAsia="Times New Roman" w:hAnsi="Times New Roman" w:cs="Times New Roman"/>
          <w:sz w:val="28"/>
          <w:szCs w:val="28"/>
        </w:rPr>
        <w:t>8,7</w:t>
      </w:r>
      <w:r w:rsidR="00872F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45640" w:rsidRPr="00A45640">
        <w:rPr>
          <w:rFonts w:ascii="Times New Roman" w:eastAsia="Times New Roman" w:hAnsi="Times New Roman" w:cs="Times New Roman"/>
          <w:sz w:val="28"/>
          <w:szCs w:val="28"/>
        </w:rPr>
        <w:t>% загальної кількості порушених питань),</w:t>
      </w:r>
      <w:r w:rsidR="00F91490">
        <w:rPr>
          <w:rFonts w:ascii="Times New Roman" w:eastAsia="Times New Roman" w:hAnsi="Times New Roman" w:cs="Times New Roman"/>
          <w:sz w:val="28"/>
          <w:szCs w:val="28"/>
        </w:rPr>
        <w:t xml:space="preserve"> державного будівництва, адміністративно-територіального устрою – 14 (7,6 %),</w:t>
      </w:r>
      <w:r w:rsidR="005E1B97">
        <w:rPr>
          <w:rFonts w:ascii="Times New Roman" w:eastAsia="Times New Roman" w:hAnsi="Times New Roman" w:cs="Times New Roman"/>
          <w:sz w:val="28"/>
          <w:szCs w:val="28"/>
        </w:rPr>
        <w:t xml:space="preserve"> житлової політики – 12 (6,5 %),</w:t>
      </w:r>
      <w:r w:rsidR="00A45640" w:rsidRPr="00A45640">
        <w:rPr>
          <w:rFonts w:ascii="Times New Roman" w:eastAsia="Times New Roman" w:hAnsi="Times New Roman" w:cs="Times New Roman"/>
          <w:sz w:val="28"/>
          <w:szCs w:val="28"/>
        </w:rPr>
        <w:t xml:space="preserve"> діяльності об'єднань громадян, релігії та міжконфесійних відносин – </w:t>
      </w:r>
      <w:r w:rsidR="005E1B97">
        <w:rPr>
          <w:rFonts w:ascii="Times New Roman" w:eastAsia="Times New Roman" w:hAnsi="Times New Roman" w:cs="Times New Roman"/>
          <w:sz w:val="28"/>
          <w:szCs w:val="28"/>
        </w:rPr>
        <w:t>дев'ять</w:t>
      </w:r>
      <w:r w:rsidR="00A45640" w:rsidRPr="00A45640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5E1B97">
        <w:rPr>
          <w:rFonts w:ascii="Times New Roman" w:eastAsia="Times New Roman" w:hAnsi="Times New Roman" w:cs="Times New Roman"/>
          <w:sz w:val="28"/>
          <w:szCs w:val="28"/>
        </w:rPr>
        <w:t>4,9</w:t>
      </w:r>
      <w:r w:rsidR="00A45640" w:rsidRPr="00A45640">
        <w:rPr>
          <w:rFonts w:ascii="Times New Roman" w:eastAsia="Times New Roman" w:hAnsi="Times New Roman" w:cs="Times New Roman"/>
          <w:sz w:val="28"/>
          <w:szCs w:val="28"/>
        </w:rPr>
        <w:t xml:space="preserve"> %), соціальної політики, соціального захисту населення </w:t>
      </w:r>
      <w:r w:rsidR="005E1B97">
        <w:rPr>
          <w:rFonts w:ascii="Times New Roman" w:eastAsia="Times New Roman" w:hAnsi="Times New Roman" w:cs="Times New Roman"/>
          <w:sz w:val="28"/>
          <w:szCs w:val="28"/>
        </w:rPr>
        <w:t>та</w:t>
      </w:r>
      <w:r w:rsidR="00A45640" w:rsidRPr="00A4564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45640" w:rsidRPr="00A45640">
        <w:rPr>
          <w:rFonts w:ascii="Times New Roman" w:hAnsi="Times New Roman" w:cs="Times New Roman"/>
          <w:sz w:val="28"/>
          <w:szCs w:val="28"/>
        </w:rPr>
        <w:t>економічної, цінової, інвестиційної, зовнішньоекономічної, регіональної політики</w:t>
      </w:r>
      <w:r w:rsidR="005E1B97">
        <w:rPr>
          <w:rFonts w:ascii="Times New Roman" w:hAnsi="Times New Roman" w:cs="Times New Roman"/>
          <w:sz w:val="28"/>
          <w:szCs w:val="28"/>
        </w:rPr>
        <w:t xml:space="preserve"> та будівництва, пі</w:t>
      </w:r>
      <w:r w:rsidR="00212F4F">
        <w:rPr>
          <w:rFonts w:ascii="Times New Roman" w:hAnsi="Times New Roman" w:cs="Times New Roman"/>
          <w:sz w:val="28"/>
          <w:szCs w:val="28"/>
        </w:rPr>
        <w:t>дприємництва – по вісім (4,3 %).</w:t>
      </w:r>
    </w:p>
    <w:p w:rsidR="00255419" w:rsidRPr="00D31E46" w:rsidRDefault="002B5794" w:rsidP="00D31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D31E46">
        <w:rPr>
          <w:rFonts w:ascii="Times New Roman" w:eastAsia="Times New Roman" w:hAnsi="Times New Roman" w:cs="Times New Roman"/>
          <w:sz w:val="28"/>
        </w:rPr>
        <w:t>Усі пропозиції, заяви та скарги, що на</w:t>
      </w:r>
      <w:r w:rsidR="00AB6A49" w:rsidRPr="00D31E46">
        <w:rPr>
          <w:rFonts w:ascii="Times New Roman" w:eastAsia="Times New Roman" w:hAnsi="Times New Roman" w:cs="Times New Roman"/>
          <w:sz w:val="28"/>
        </w:rPr>
        <w:t xml:space="preserve">дійшли від мешканців </w:t>
      </w:r>
      <w:r w:rsidR="005519D2">
        <w:rPr>
          <w:rFonts w:ascii="Times New Roman" w:eastAsia="Times New Roman" w:hAnsi="Times New Roman" w:cs="Times New Roman"/>
          <w:sz w:val="28"/>
        </w:rPr>
        <w:t>Херсонської області</w:t>
      </w:r>
      <w:r w:rsidRPr="00D31E46">
        <w:rPr>
          <w:rFonts w:ascii="Times New Roman" w:eastAsia="Times New Roman" w:hAnsi="Times New Roman" w:cs="Times New Roman"/>
          <w:sz w:val="28"/>
        </w:rPr>
        <w:t>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</w:t>
      </w:r>
      <w:r w:rsidR="00E811C1" w:rsidRPr="00D31E46">
        <w:rPr>
          <w:rFonts w:ascii="Times New Roman" w:eastAsia="Times New Roman" w:hAnsi="Times New Roman" w:cs="Times New Roman"/>
          <w:sz w:val="28"/>
        </w:rPr>
        <w:t>мітетах Верховної Ради України,</w:t>
      </w:r>
      <w:r w:rsidRPr="00D31E46">
        <w:rPr>
          <w:rFonts w:ascii="Times New Roman" w:eastAsia="Times New Roman" w:hAnsi="Times New Roman" w:cs="Times New Roman"/>
          <w:sz w:val="28"/>
        </w:rPr>
        <w:t xml:space="preserve">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:rsidR="00255419" w:rsidRPr="00D31E46" w:rsidRDefault="00255419" w:rsidP="00D31E4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</w:p>
    <w:p w:rsidR="00255419" w:rsidRPr="00D31E46" w:rsidRDefault="002B5794" w:rsidP="00D31E4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  <w:r w:rsidRPr="00D31E46">
        <w:rPr>
          <w:rFonts w:ascii="Times New Roman" w:eastAsia="Times New Roman" w:hAnsi="Times New Roman" w:cs="Times New Roman"/>
          <w:sz w:val="28"/>
        </w:rPr>
        <w:t>Управління з питань звернень громадян</w:t>
      </w:r>
    </w:p>
    <w:p w:rsidR="00255419" w:rsidRPr="00D31E46" w:rsidRDefault="002B5794" w:rsidP="00D31E4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  <w:r w:rsidRPr="00D31E46">
        <w:rPr>
          <w:rFonts w:ascii="Times New Roman" w:eastAsia="Times New Roman" w:hAnsi="Times New Roman" w:cs="Times New Roman"/>
          <w:sz w:val="28"/>
        </w:rPr>
        <w:t>Апарату Верховної Ради України</w:t>
      </w:r>
    </w:p>
    <w:sectPr w:rsidR="00255419" w:rsidRPr="00D31E46" w:rsidSect="001055B0">
      <w:headerReference w:type="default" r:id="rId7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150A" w:rsidRDefault="00FB150A" w:rsidP="00AC2BC3">
      <w:pPr>
        <w:spacing w:after="0" w:line="240" w:lineRule="auto"/>
      </w:pPr>
      <w:r>
        <w:separator/>
      </w:r>
    </w:p>
  </w:endnote>
  <w:endnote w:type="continuationSeparator" w:id="0">
    <w:p w:rsidR="00FB150A" w:rsidRDefault="00FB150A" w:rsidP="00AC2B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150A" w:rsidRDefault="00FB150A" w:rsidP="00AC2BC3">
      <w:pPr>
        <w:spacing w:after="0" w:line="240" w:lineRule="auto"/>
      </w:pPr>
      <w:r>
        <w:separator/>
      </w:r>
    </w:p>
  </w:footnote>
  <w:footnote w:type="continuationSeparator" w:id="0">
    <w:p w:rsidR="00FB150A" w:rsidRDefault="00FB150A" w:rsidP="00AC2B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17976587"/>
      <w:docPartObj>
        <w:docPartGallery w:val="Page Numbers (Top of Page)"/>
        <w:docPartUnique/>
      </w:docPartObj>
    </w:sdtPr>
    <w:sdtEndPr/>
    <w:sdtContent>
      <w:p w:rsidR="00AC2BC3" w:rsidRDefault="003F1210">
        <w:pPr>
          <w:pStyle w:val="a3"/>
          <w:jc w:val="center"/>
        </w:pPr>
        <w:r>
          <w:fldChar w:fldCharType="begin"/>
        </w:r>
        <w:r w:rsidR="00AC2BC3">
          <w:instrText>PAGE   \* MERGEFORMAT</w:instrText>
        </w:r>
        <w:r>
          <w:fldChar w:fldCharType="separate"/>
        </w:r>
        <w:r w:rsidR="00943A03">
          <w:rPr>
            <w:noProof/>
          </w:rPr>
          <w:t>2</w:t>
        </w:r>
        <w:r>
          <w:fldChar w:fldCharType="end"/>
        </w:r>
      </w:p>
    </w:sdtContent>
  </w:sdt>
  <w:p w:rsidR="00AC2BC3" w:rsidRDefault="00AC2BC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419"/>
    <w:rsid w:val="00001D98"/>
    <w:rsid w:val="00063A76"/>
    <w:rsid w:val="000A5B1E"/>
    <w:rsid w:val="001055B0"/>
    <w:rsid w:val="00116AC0"/>
    <w:rsid w:val="00131565"/>
    <w:rsid w:val="001A4528"/>
    <w:rsid w:val="00212F4F"/>
    <w:rsid w:val="002234C7"/>
    <w:rsid w:val="002333A1"/>
    <w:rsid w:val="00255419"/>
    <w:rsid w:val="0025788C"/>
    <w:rsid w:val="00290886"/>
    <w:rsid w:val="002B5794"/>
    <w:rsid w:val="002C1CF6"/>
    <w:rsid w:val="00316D24"/>
    <w:rsid w:val="00345FE7"/>
    <w:rsid w:val="00363196"/>
    <w:rsid w:val="003747BB"/>
    <w:rsid w:val="003C6B91"/>
    <w:rsid w:val="003F0219"/>
    <w:rsid w:val="003F1210"/>
    <w:rsid w:val="004054EA"/>
    <w:rsid w:val="0042149B"/>
    <w:rsid w:val="0046687A"/>
    <w:rsid w:val="00493E95"/>
    <w:rsid w:val="004F3B17"/>
    <w:rsid w:val="005063A9"/>
    <w:rsid w:val="005136D6"/>
    <w:rsid w:val="00530F39"/>
    <w:rsid w:val="00546C30"/>
    <w:rsid w:val="005519D2"/>
    <w:rsid w:val="005A6C42"/>
    <w:rsid w:val="005B5728"/>
    <w:rsid w:val="005C1164"/>
    <w:rsid w:val="005C2592"/>
    <w:rsid w:val="005E1B97"/>
    <w:rsid w:val="00606A48"/>
    <w:rsid w:val="00613082"/>
    <w:rsid w:val="00636CB0"/>
    <w:rsid w:val="00690BEA"/>
    <w:rsid w:val="00697DA7"/>
    <w:rsid w:val="006C239F"/>
    <w:rsid w:val="006E134A"/>
    <w:rsid w:val="006F3090"/>
    <w:rsid w:val="0070074A"/>
    <w:rsid w:val="007146F3"/>
    <w:rsid w:val="0073298D"/>
    <w:rsid w:val="007373CF"/>
    <w:rsid w:val="00764EB6"/>
    <w:rsid w:val="00771E3A"/>
    <w:rsid w:val="007A43CB"/>
    <w:rsid w:val="007B36D2"/>
    <w:rsid w:val="007C420B"/>
    <w:rsid w:val="007D4C99"/>
    <w:rsid w:val="007F07CD"/>
    <w:rsid w:val="00831308"/>
    <w:rsid w:val="00851B91"/>
    <w:rsid w:val="00853ACE"/>
    <w:rsid w:val="00870B44"/>
    <w:rsid w:val="00872FAD"/>
    <w:rsid w:val="008A249E"/>
    <w:rsid w:val="008E7D22"/>
    <w:rsid w:val="009067FC"/>
    <w:rsid w:val="00943A03"/>
    <w:rsid w:val="0098667D"/>
    <w:rsid w:val="009B36B7"/>
    <w:rsid w:val="009B5DC4"/>
    <w:rsid w:val="009E4A71"/>
    <w:rsid w:val="00A45640"/>
    <w:rsid w:val="00A579CE"/>
    <w:rsid w:val="00A601D9"/>
    <w:rsid w:val="00A87C4F"/>
    <w:rsid w:val="00A97F03"/>
    <w:rsid w:val="00AB6A49"/>
    <w:rsid w:val="00AC2BC3"/>
    <w:rsid w:val="00AC4648"/>
    <w:rsid w:val="00AC7C45"/>
    <w:rsid w:val="00B133C7"/>
    <w:rsid w:val="00B21047"/>
    <w:rsid w:val="00B239B2"/>
    <w:rsid w:val="00B7682A"/>
    <w:rsid w:val="00B8337E"/>
    <w:rsid w:val="00B843C6"/>
    <w:rsid w:val="00B850E1"/>
    <w:rsid w:val="00BA09A1"/>
    <w:rsid w:val="00BE3D2F"/>
    <w:rsid w:val="00C36608"/>
    <w:rsid w:val="00C44037"/>
    <w:rsid w:val="00CA4B55"/>
    <w:rsid w:val="00CA5283"/>
    <w:rsid w:val="00CC0A3F"/>
    <w:rsid w:val="00CC3553"/>
    <w:rsid w:val="00CD3A9E"/>
    <w:rsid w:val="00D31E46"/>
    <w:rsid w:val="00D411D9"/>
    <w:rsid w:val="00D4402C"/>
    <w:rsid w:val="00D72C57"/>
    <w:rsid w:val="00DA51B9"/>
    <w:rsid w:val="00DC58BF"/>
    <w:rsid w:val="00E56A15"/>
    <w:rsid w:val="00E77C87"/>
    <w:rsid w:val="00E811C1"/>
    <w:rsid w:val="00F046A9"/>
    <w:rsid w:val="00F059A1"/>
    <w:rsid w:val="00F138AF"/>
    <w:rsid w:val="00F84FFD"/>
    <w:rsid w:val="00F91490"/>
    <w:rsid w:val="00FB150A"/>
    <w:rsid w:val="00FD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E4B87B-C7ED-440A-A818-A0C0F2D07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4B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2BC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AC2BC3"/>
  </w:style>
  <w:style w:type="paragraph" w:styleId="a5">
    <w:name w:val="footer"/>
    <w:basedOn w:val="a"/>
    <w:link w:val="a6"/>
    <w:uiPriority w:val="99"/>
    <w:unhideWhenUsed/>
    <w:rsid w:val="00AC2BC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AC2BC3"/>
  </w:style>
  <w:style w:type="paragraph" w:styleId="a7">
    <w:name w:val="Balloon Text"/>
    <w:basedOn w:val="a"/>
    <w:link w:val="a8"/>
    <w:uiPriority w:val="99"/>
    <w:semiHidden/>
    <w:unhideWhenUsed/>
    <w:rsid w:val="00C366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C366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7827F1-F22D-4AE3-A19F-25D5F4C78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2845</Words>
  <Characters>1622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Адамович Наталія Миколаївна</dc:creator>
  <cp:lastModifiedBy>Адамович Наталія Миколаївна</cp:lastModifiedBy>
  <cp:revision>2</cp:revision>
  <cp:lastPrinted>2024-01-17T08:21:00Z</cp:lastPrinted>
  <dcterms:created xsi:type="dcterms:W3CDTF">2026-01-07T15:50:00Z</dcterms:created>
  <dcterms:modified xsi:type="dcterms:W3CDTF">2026-01-07T15:50:00Z</dcterms:modified>
</cp:coreProperties>
</file>