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>Довідка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 xml:space="preserve">про звернення громадян, що надійшли до Управління з питань звернень </w:t>
      </w:r>
    </w:p>
    <w:p w:rsidR="00255419" w:rsidRPr="00063A76" w:rsidRDefault="002B5794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  <w:r w:rsidRPr="00063A76">
        <w:rPr>
          <w:rFonts w:ascii="Times New Roman" w:eastAsia="Times New Roman" w:hAnsi="Times New Roman" w:cs="Times New Roman"/>
          <w:sz w:val="28"/>
        </w:rPr>
        <w:t>громадян Апарату Верховної Ради України у 202</w:t>
      </w:r>
      <w:r w:rsidR="00D31E46" w:rsidRPr="00063A76">
        <w:rPr>
          <w:rFonts w:ascii="Times New Roman" w:eastAsia="Times New Roman" w:hAnsi="Times New Roman" w:cs="Times New Roman"/>
          <w:sz w:val="28"/>
        </w:rPr>
        <w:t>5</w:t>
      </w:r>
      <w:r w:rsidRPr="00063A76">
        <w:rPr>
          <w:rFonts w:ascii="Times New Roman" w:eastAsia="Times New Roman" w:hAnsi="Times New Roman" w:cs="Times New Roman"/>
          <w:sz w:val="28"/>
        </w:rPr>
        <w:t xml:space="preserve"> році</w:t>
      </w:r>
    </w:p>
    <w:p w:rsidR="00255419" w:rsidRPr="00063A76" w:rsidRDefault="00687095" w:rsidP="00D31E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від мешканців</w:t>
      </w:r>
      <w:r w:rsidR="00E56A15" w:rsidRPr="00063A76">
        <w:rPr>
          <w:rFonts w:ascii="Times New Roman" w:eastAsia="Times New Roman" w:hAnsi="Times New Roman" w:cs="Times New Roman"/>
          <w:sz w:val="28"/>
        </w:rPr>
        <w:t xml:space="preserve"> </w:t>
      </w:r>
      <w:r w:rsidR="000042F7">
        <w:rPr>
          <w:rFonts w:ascii="Times New Roman" w:eastAsia="Times New Roman" w:hAnsi="Times New Roman" w:cs="Times New Roman"/>
          <w:sz w:val="28"/>
        </w:rPr>
        <w:t>Рівненської області</w:t>
      </w:r>
    </w:p>
    <w:p w:rsidR="00255419" w:rsidRPr="00063A76" w:rsidRDefault="00255419" w:rsidP="00D31E4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</w:p>
    <w:p w:rsidR="00D31E46" w:rsidRPr="00D31E46" w:rsidRDefault="00D31E46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31E46">
        <w:rPr>
          <w:rFonts w:ascii="Times New Roman" w:hAnsi="Times New Roman" w:cs="Times New Roman"/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255419" w:rsidRPr="0039114D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</w:rPr>
      </w:pPr>
      <w:r w:rsidRPr="0039114D">
        <w:rPr>
          <w:rFonts w:ascii="Times New Roman" w:eastAsia="Times New Roman" w:hAnsi="Times New Roman" w:cs="Times New Roman"/>
          <w:spacing w:val="-4"/>
          <w:sz w:val="28"/>
        </w:rPr>
        <w:t>Від мешк</w:t>
      </w:r>
      <w:r w:rsidR="00E56A15" w:rsidRPr="0039114D">
        <w:rPr>
          <w:rFonts w:ascii="Times New Roman" w:eastAsia="Times New Roman" w:hAnsi="Times New Roman" w:cs="Times New Roman"/>
          <w:spacing w:val="-4"/>
          <w:sz w:val="28"/>
        </w:rPr>
        <w:t xml:space="preserve">анців </w:t>
      </w:r>
      <w:r w:rsidR="00EE7A30" w:rsidRPr="0039114D">
        <w:rPr>
          <w:rFonts w:ascii="Times New Roman" w:eastAsia="Times New Roman" w:hAnsi="Times New Roman" w:cs="Times New Roman"/>
          <w:spacing w:val="-4"/>
          <w:sz w:val="28"/>
        </w:rPr>
        <w:t>Рівненської області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у 202</w:t>
      </w:r>
      <w:r w:rsidR="007A43CB" w:rsidRPr="0039114D">
        <w:rPr>
          <w:rFonts w:ascii="Times New Roman" w:eastAsia="Times New Roman" w:hAnsi="Times New Roman" w:cs="Times New Roman"/>
          <w:spacing w:val="-4"/>
          <w:sz w:val="28"/>
        </w:rPr>
        <w:t>5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році надійшло </w:t>
      </w:r>
      <w:r w:rsidR="00EE7A30" w:rsidRPr="0039114D">
        <w:rPr>
          <w:rFonts w:ascii="Times New Roman" w:eastAsia="Times New Roman" w:hAnsi="Times New Roman" w:cs="Times New Roman"/>
          <w:spacing w:val="-4"/>
          <w:sz w:val="28"/>
        </w:rPr>
        <w:t>9</w:t>
      </w:r>
      <w:r w:rsidR="00932F3E">
        <w:rPr>
          <w:rFonts w:ascii="Times New Roman" w:eastAsia="Times New Roman" w:hAnsi="Times New Roman" w:cs="Times New Roman"/>
          <w:spacing w:val="-4"/>
          <w:sz w:val="28"/>
        </w:rPr>
        <w:t>,</w:t>
      </w:r>
      <w:r w:rsidR="00EE7A30" w:rsidRPr="0039114D">
        <w:rPr>
          <w:rFonts w:ascii="Times New Roman" w:eastAsia="Times New Roman" w:hAnsi="Times New Roman" w:cs="Times New Roman"/>
          <w:spacing w:val="-4"/>
          <w:sz w:val="28"/>
        </w:rPr>
        <w:t>237</w:t>
      </w:r>
      <w:r w:rsidR="00932F3E">
        <w:rPr>
          <w:rFonts w:ascii="Times New Roman" w:eastAsia="Times New Roman" w:hAnsi="Times New Roman" w:cs="Times New Roman"/>
          <w:spacing w:val="-4"/>
          <w:sz w:val="28"/>
        </w:rPr>
        <w:t xml:space="preserve"> тис.</w:t>
      </w:r>
      <w:r w:rsidR="00EE7A30"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звернень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, що на </w:t>
      </w:r>
      <w:r w:rsidR="00EE7A30" w:rsidRPr="0039114D">
        <w:rPr>
          <w:rFonts w:ascii="Times New Roman" w:eastAsia="Times New Roman" w:hAnsi="Times New Roman" w:cs="Times New Roman"/>
          <w:spacing w:val="-4"/>
          <w:sz w:val="28"/>
        </w:rPr>
        <w:t>2</w:t>
      </w:r>
      <w:r w:rsidR="00932F3E">
        <w:rPr>
          <w:rFonts w:ascii="Times New Roman" w:eastAsia="Times New Roman" w:hAnsi="Times New Roman" w:cs="Times New Roman"/>
          <w:spacing w:val="-4"/>
          <w:sz w:val="28"/>
        </w:rPr>
        <w:t>,</w:t>
      </w:r>
      <w:r w:rsidR="00EE7A30" w:rsidRPr="0039114D">
        <w:rPr>
          <w:rFonts w:ascii="Times New Roman" w:eastAsia="Times New Roman" w:hAnsi="Times New Roman" w:cs="Times New Roman"/>
          <w:spacing w:val="-4"/>
          <w:sz w:val="28"/>
        </w:rPr>
        <w:t>424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="00932F3E">
        <w:rPr>
          <w:rFonts w:ascii="Times New Roman" w:eastAsia="Times New Roman" w:hAnsi="Times New Roman" w:cs="Times New Roman"/>
          <w:spacing w:val="-4"/>
          <w:sz w:val="28"/>
        </w:rPr>
        <w:t xml:space="preserve">тис. 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(у </w:t>
      </w:r>
      <w:r w:rsidR="00EE7A30" w:rsidRPr="0039114D">
        <w:rPr>
          <w:rFonts w:ascii="Times New Roman" w:eastAsia="Times New Roman" w:hAnsi="Times New Roman" w:cs="Times New Roman"/>
          <w:spacing w:val="-4"/>
          <w:sz w:val="28"/>
        </w:rPr>
        <w:t>1,4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раза) більше, ніж 202</w:t>
      </w:r>
      <w:r w:rsidR="007A43CB" w:rsidRPr="0039114D">
        <w:rPr>
          <w:rFonts w:ascii="Times New Roman" w:eastAsia="Times New Roman" w:hAnsi="Times New Roman" w:cs="Times New Roman"/>
          <w:spacing w:val="-4"/>
          <w:sz w:val="28"/>
        </w:rPr>
        <w:t>4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року. </w:t>
      </w:r>
      <w:r w:rsidR="00FD4127" w:rsidRPr="0039114D">
        <w:rPr>
          <w:rFonts w:ascii="Times New Roman" w:hAnsi="Times New Roman" w:cs="Times New Roman"/>
          <w:spacing w:val="-4"/>
          <w:sz w:val="28"/>
          <w:szCs w:val="28"/>
        </w:rPr>
        <w:t xml:space="preserve">З загальної кількості </w:t>
      </w:r>
      <w:r w:rsidR="00EE7A30" w:rsidRPr="0039114D">
        <w:rPr>
          <w:rFonts w:ascii="Times New Roman" w:hAnsi="Times New Roman" w:cs="Times New Roman"/>
          <w:spacing w:val="-4"/>
          <w:sz w:val="28"/>
          <w:szCs w:val="28"/>
        </w:rPr>
        <w:t>1</w:t>
      </w:r>
      <w:r w:rsidR="00932F3E">
        <w:rPr>
          <w:rFonts w:ascii="Times New Roman" w:hAnsi="Times New Roman" w:cs="Times New Roman"/>
          <w:spacing w:val="-4"/>
          <w:sz w:val="28"/>
          <w:szCs w:val="28"/>
        </w:rPr>
        <w:t>,</w:t>
      </w:r>
      <w:r w:rsidR="00EE7A30" w:rsidRPr="0039114D">
        <w:rPr>
          <w:rFonts w:ascii="Times New Roman" w:hAnsi="Times New Roman" w:cs="Times New Roman"/>
          <w:spacing w:val="-4"/>
          <w:sz w:val="28"/>
          <w:szCs w:val="28"/>
        </w:rPr>
        <w:t>317</w:t>
      </w:r>
      <w:r w:rsidR="00FD4127" w:rsidRPr="0039114D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932F3E">
        <w:rPr>
          <w:rFonts w:ascii="Times New Roman" w:hAnsi="Times New Roman" w:cs="Times New Roman"/>
          <w:spacing w:val="-4"/>
          <w:sz w:val="28"/>
          <w:szCs w:val="28"/>
        </w:rPr>
        <w:t xml:space="preserve">тис. </w:t>
      </w:r>
      <w:r w:rsidR="00FD4127" w:rsidRPr="0039114D">
        <w:rPr>
          <w:rFonts w:ascii="Times New Roman" w:hAnsi="Times New Roman" w:cs="Times New Roman"/>
          <w:spacing w:val="-4"/>
          <w:sz w:val="28"/>
          <w:szCs w:val="28"/>
        </w:rPr>
        <w:t>звернень виявил</w:t>
      </w:r>
      <w:r w:rsidR="00E0676A" w:rsidRPr="0039114D">
        <w:rPr>
          <w:rFonts w:ascii="Times New Roman" w:hAnsi="Times New Roman" w:cs="Times New Roman"/>
          <w:spacing w:val="-4"/>
          <w:sz w:val="28"/>
          <w:szCs w:val="28"/>
        </w:rPr>
        <w:t>и</w:t>
      </w:r>
      <w:r w:rsidR="00FD4127" w:rsidRPr="0039114D">
        <w:rPr>
          <w:rFonts w:ascii="Times New Roman" w:hAnsi="Times New Roman" w:cs="Times New Roman"/>
          <w:spacing w:val="-4"/>
          <w:sz w:val="28"/>
          <w:szCs w:val="28"/>
        </w:rPr>
        <w:t xml:space="preserve">сь повторними, </w:t>
      </w:r>
      <w:r w:rsidR="00A82D7B" w:rsidRPr="0039114D">
        <w:rPr>
          <w:rFonts w:ascii="Times New Roman" w:hAnsi="Times New Roman" w:cs="Times New Roman"/>
          <w:spacing w:val="-4"/>
          <w:sz w:val="28"/>
          <w:szCs w:val="28"/>
        </w:rPr>
        <w:t>1</w:t>
      </w:r>
      <w:r w:rsidR="00932F3E">
        <w:rPr>
          <w:rFonts w:ascii="Times New Roman" w:hAnsi="Times New Roman" w:cs="Times New Roman"/>
          <w:spacing w:val="-4"/>
          <w:sz w:val="28"/>
          <w:szCs w:val="28"/>
        </w:rPr>
        <w:t>,</w:t>
      </w:r>
      <w:r w:rsidR="00A82D7B" w:rsidRPr="0039114D">
        <w:rPr>
          <w:rFonts w:ascii="Times New Roman" w:hAnsi="Times New Roman" w:cs="Times New Roman"/>
          <w:spacing w:val="-4"/>
          <w:sz w:val="28"/>
          <w:szCs w:val="28"/>
        </w:rPr>
        <w:t>192</w:t>
      </w:r>
      <w:r w:rsidR="00932F3E">
        <w:rPr>
          <w:rFonts w:ascii="Times New Roman" w:hAnsi="Times New Roman" w:cs="Times New Roman"/>
          <w:spacing w:val="-4"/>
          <w:sz w:val="28"/>
          <w:szCs w:val="28"/>
        </w:rPr>
        <w:t xml:space="preserve"> тис.</w:t>
      </w:r>
      <w:r w:rsidR="00A82D7B" w:rsidRPr="0039114D">
        <w:rPr>
          <w:rFonts w:ascii="Times New Roman" w:hAnsi="Times New Roman" w:cs="Times New Roman"/>
          <w:spacing w:val="-4"/>
          <w:sz w:val="28"/>
          <w:szCs w:val="28"/>
        </w:rPr>
        <w:t xml:space="preserve"> – дублетними, 76 – масов</w:t>
      </w:r>
      <w:r w:rsidR="00E0676A" w:rsidRPr="0039114D">
        <w:rPr>
          <w:rFonts w:ascii="Times New Roman" w:hAnsi="Times New Roman" w:cs="Times New Roman"/>
          <w:spacing w:val="-4"/>
          <w:sz w:val="28"/>
          <w:szCs w:val="28"/>
        </w:rPr>
        <w:t>ими</w:t>
      </w:r>
      <w:r w:rsidR="00A82D7B" w:rsidRPr="0039114D">
        <w:rPr>
          <w:rFonts w:ascii="Times New Roman" w:hAnsi="Times New Roman" w:cs="Times New Roman"/>
          <w:spacing w:val="-4"/>
          <w:sz w:val="28"/>
          <w:szCs w:val="28"/>
        </w:rPr>
        <w:t>, 896</w:t>
      </w:r>
      <w:r w:rsidR="00FD4127"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>– колективн</w:t>
      </w:r>
      <w:r w:rsidR="00FD4127" w:rsidRPr="0039114D">
        <w:rPr>
          <w:rFonts w:ascii="Times New Roman" w:eastAsia="Times New Roman" w:hAnsi="Times New Roman" w:cs="Times New Roman"/>
          <w:spacing w:val="-4"/>
          <w:sz w:val="28"/>
        </w:rPr>
        <w:t>ими</w:t>
      </w:r>
      <w:r w:rsidRPr="0039114D">
        <w:rPr>
          <w:rFonts w:ascii="Times New Roman" w:eastAsia="Times New Roman" w:hAnsi="Times New Roman" w:cs="Times New Roman"/>
          <w:spacing w:val="-4"/>
          <w:sz w:val="28"/>
        </w:rPr>
        <w:t xml:space="preserve">, які підписали </w:t>
      </w:r>
      <w:r w:rsidR="00A82D7B" w:rsidRPr="0039114D">
        <w:rPr>
          <w:rFonts w:ascii="Times New Roman" w:eastAsia="Times New Roman" w:hAnsi="Times New Roman" w:cs="Times New Roman"/>
          <w:spacing w:val="-4"/>
          <w:sz w:val="28"/>
        </w:rPr>
        <w:t>10,433 тис.</w:t>
      </w:r>
      <w:r w:rsidR="00FD4127" w:rsidRPr="0039114D">
        <w:rPr>
          <w:rFonts w:ascii="Times New Roman" w:eastAsia="Times New Roman" w:hAnsi="Times New Roman" w:cs="Times New Roman"/>
          <w:spacing w:val="-4"/>
          <w:sz w:val="28"/>
        </w:rPr>
        <w:t xml:space="preserve"> дописувач</w:t>
      </w:r>
      <w:r w:rsidR="00A82D7B" w:rsidRPr="0039114D">
        <w:rPr>
          <w:rFonts w:ascii="Times New Roman" w:eastAsia="Times New Roman" w:hAnsi="Times New Roman" w:cs="Times New Roman"/>
          <w:spacing w:val="-4"/>
          <w:sz w:val="28"/>
        </w:rPr>
        <w:t>ів</w:t>
      </w:r>
      <w:r w:rsidR="00FD4127" w:rsidRPr="0039114D">
        <w:rPr>
          <w:rFonts w:ascii="Times New Roman" w:eastAsia="Times New Roman" w:hAnsi="Times New Roman" w:cs="Times New Roman"/>
          <w:spacing w:val="-4"/>
          <w:sz w:val="28"/>
        </w:rPr>
        <w:t>.</w:t>
      </w:r>
    </w:p>
    <w:p w:rsidR="00255419" w:rsidRPr="0070074A" w:rsidRDefault="002B5794" w:rsidP="002C1CF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70074A">
        <w:rPr>
          <w:rFonts w:ascii="Times New Roman" w:eastAsia="Times New Roman" w:hAnsi="Times New Roman" w:cs="Times New Roman"/>
          <w:sz w:val="28"/>
        </w:rPr>
        <w:t>За формою надходження найбільше пропозицій, з</w:t>
      </w:r>
      <w:r w:rsidR="00E56A15" w:rsidRPr="0070074A">
        <w:rPr>
          <w:rFonts w:ascii="Times New Roman" w:eastAsia="Times New Roman" w:hAnsi="Times New Roman" w:cs="Times New Roman"/>
          <w:sz w:val="28"/>
        </w:rPr>
        <w:t xml:space="preserve">аяв і скарг мешканці </w:t>
      </w:r>
      <w:r w:rsidR="006E01F5">
        <w:rPr>
          <w:rFonts w:ascii="Times New Roman" w:eastAsia="Times New Roman" w:hAnsi="Times New Roman" w:cs="Times New Roman"/>
          <w:sz w:val="28"/>
        </w:rPr>
        <w:t>Рівненської області</w:t>
      </w:r>
      <w:r w:rsidRPr="0070074A">
        <w:rPr>
          <w:rFonts w:ascii="Times New Roman" w:eastAsia="Times New Roman" w:hAnsi="Times New Roman" w:cs="Times New Roman"/>
          <w:sz w:val="28"/>
        </w:rPr>
        <w:t xml:space="preserve"> надісла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ли </w:t>
      </w:r>
      <w:r w:rsidR="006E01F5">
        <w:rPr>
          <w:rFonts w:ascii="Times New Roman" w:eastAsia="Times New Roman" w:hAnsi="Times New Roman" w:cs="Times New Roman"/>
          <w:sz w:val="28"/>
        </w:rPr>
        <w:t>засобами електронного зв'язку – 5</w:t>
      </w:r>
      <w:r w:rsidR="00E0676A">
        <w:rPr>
          <w:rFonts w:ascii="Times New Roman" w:eastAsia="Times New Roman" w:hAnsi="Times New Roman" w:cs="Times New Roman"/>
          <w:sz w:val="28"/>
        </w:rPr>
        <w:t>,</w:t>
      </w:r>
      <w:r w:rsidR="006E01F5">
        <w:rPr>
          <w:rFonts w:ascii="Times New Roman" w:eastAsia="Times New Roman" w:hAnsi="Times New Roman" w:cs="Times New Roman"/>
          <w:sz w:val="28"/>
        </w:rPr>
        <w:t>944.</w:t>
      </w:r>
      <w:r w:rsidR="0039114D">
        <w:rPr>
          <w:rFonts w:ascii="Times New Roman" w:eastAsia="Times New Roman" w:hAnsi="Times New Roman" w:cs="Times New Roman"/>
          <w:sz w:val="28"/>
        </w:rPr>
        <w:t xml:space="preserve"> </w:t>
      </w:r>
      <w:r w:rsidR="00E0676A">
        <w:rPr>
          <w:rFonts w:ascii="Times New Roman" w:eastAsia="Times New Roman" w:hAnsi="Times New Roman" w:cs="Times New Roman"/>
          <w:sz w:val="28"/>
        </w:rPr>
        <w:t>тис.</w:t>
      </w:r>
      <w:r w:rsidR="006E01F5">
        <w:rPr>
          <w:rFonts w:ascii="Times New Roman" w:eastAsia="Times New Roman" w:hAnsi="Times New Roman" w:cs="Times New Roman"/>
          <w:sz w:val="28"/>
        </w:rPr>
        <w:t xml:space="preserve"> 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Ще </w:t>
      </w:r>
      <w:r w:rsidR="006E01F5">
        <w:rPr>
          <w:rFonts w:ascii="Times New Roman" w:eastAsia="Times New Roman" w:hAnsi="Times New Roman" w:cs="Times New Roman"/>
          <w:sz w:val="28"/>
        </w:rPr>
        <w:t>3</w:t>
      </w:r>
      <w:r w:rsidR="00E0676A">
        <w:rPr>
          <w:rFonts w:ascii="Times New Roman" w:eastAsia="Times New Roman" w:hAnsi="Times New Roman" w:cs="Times New Roman"/>
          <w:sz w:val="28"/>
        </w:rPr>
        <w:t>,</w:t>
      </w:r>
      <w:r w:rsidR="006E01F5">
        <w:rPr>
          <w:rFonts w:ascii="Times New Roman" w:eastAsia="Times New Roman" w:hAnsi="Times New Roman" w:cs="Times New Roman"/>
          <w:sz w:val="28"/>
        </w:rPr>
        <w:t>115</w:t>
      </w:r>
      <w:r w:rsidR="00E0676A">
        <w:rPr>
          <w:rFonts w:ascii="Times New Roman" w:eastAsia="Times New Roman" w:hAnsi="Times New Roman" w:cs="Times New Roman"/>
          <w:sz w:val="28"/>
        </w:rPr>
        <w:t xml:space="preserve"> тис.</w:t>
      </w:r>
      <w:r w:rsidR="009E4A71" w:rsidRPr="0070074A">
        <w:rPr>
          <w:rFonts w:ascii="Times New Roman" w:eastAsia="Times New Roman" w:hAnsi="Times New Roman" w:cs="Times New Roman"/>
          <w:sz w:val="28"/>
        </w:rPr>
        <w:t xml:space="preserve"> звернень надійшл</w:t>
      </w:r>
      <w:r w:rsidR="00AC4648" w:rsidRPr="0070074A">
        <w:rPr>
          <w:rFonts w:ascii="Times New Roman" w:eastAsia="Times New Roman" w:hAnsi="Times New Roman" w:cs="Times New Roman"/>
          <w:sz w:val="28"/>
        </w:rPr>
        <w:t>о</w:t>
      </w:r>
      <w:r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6E01F5">
        <w:rPr>
          <w:rFonts w:ascii="Times New Roman" w:eastAsia="Times New Roman" w:hAnsi="Times New Roman" w:cs="Times New Roman"/>
          <w:sz w:val="28"/>
        </w:rPr>
        <w:t>поштою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D87D8F">
        <w:rPr>
          <w:rFonts w:ascii="Times New Roman" w:eastAsia="Times New Roman" w:hAnsi="Times New Roman" w:cs="Times New Roman"/>
          <w:sz w:val="28"/>
        </w:rPr>
        <w:t>106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– засобами телефонного </w:t>
      </w:r>
      <w:r w:rsidR="0073298D" w:rsidRPr="0070074A">
        <w:rPr>
          <w:rFonts w:ascii="Times New Roman" w:eastAsia="Times New Roman" w:hAnsi="Times New Roman" w:cs="Times New Roman"/>
          <w:sz w:val="28"/>
        </w:rPr>
        <w:t>зв'язку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, </w:t>
      </w:r>
      <w:r w:rsidR="00D87D8F">
        <w:rPr>
          <w:rFonts w:ascii="Times New Roman" w:eastAsia="Times New Roman" w:hAnsi="Times New Roman" w:cs="Times New Roman"/>
          <w:sz w:val="28"/>
        </w:rPr>
        <w:t>62</w:t>
      </w:r>
      <w:r w:rsidR="00AC4648" w:rsidRPr="0070074A">
        <w:rPr>
          <w:rFonts w:ascii="Times New Roman" w:eastAsia="Times New Roman" w:hAnsi="Times New Roman" w:cs="Times New Roman"/>
          <w:sz w:val="28"/>
        </w:rPr>
        <w:t xml:space="preserve"> </w:t>
      </w:r>
      <w:r w:rsidR="00AC4648" w:rsidRPr="0070074A">
        <w:rPr>
          <w:rFonts w:ascii="Times New Roman" w:hAnsi="Times New Roman" w:cs="Times New Roman"/>
          <w:sz w:val="28"/>
          <w:szCs w:val="28"/>
        </w:rPr>
        <w:t>– від органів державної влади, інших установ та організацій</w:t>
      </w:r>
      <w:r w:rsidR="00D87D8F">
        <w:rPr>
          <w:rFonts w:ascii="Times New Roman" w:hAnsi="Times New Roman" w:cs="Times New Roman"/>
          <w:sz w:val="28"/>
          <w:szCs w:val="28"/>
        </w:rPr>
        <w:t>.</w:t>
      </w:r>
    </w:p>
    <w:p w:rsidR="0070074A" w:rsidRPr="00E0676A" w:rsidRDefault="0070074A" w:rsidP="002C1CF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Серед </w:t>
      </w:r>
      <w:r w:rsidR="002C1CF6" w:rsidRPr="00E0676A">
        <w:rPr>
          <w:rFonts w:ascii="Times New Roman" w:hAnsi="Times New Roman" w:cs="Times New Roman"/>
          <w:spacing w:val="-4"/>
          <w:sz w:val="28"/>
          <w:szCs w:val="28"/>
        </w:rPr>
        <w:t>дописувачів</w:t>
      </w:r>
      <w:r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, які зазначили свій соціальний стан, </w:t>
      </w:r>
      <w:r w:rsidR="00813EA6" w:rsidRPr="00E0676A">
        <w:rPr>
          <w:rFonts w:ascii="Times New Roman" w:hAnsi="Times New Roman" w:cs="Times New Roman"/>
          <w:spacing w:val="-4"/>
          <w:sz w:val="28"/>
          <w:szCs w:val="28"/>
        </w:rPr>
        <w:t>5</w:t>
      </w:r>
      <w:r w:rsidR="00E0676A" w:rsidRPr="00E0676A">
        <w:rPr>
          <w:rFonts w:ascii="Times New Roman" w:hAnsi="Times New Roman" w:cs="Times New Roman"/>
          <w:spacing w:val="-4"/>
          <w:sz w:val="28"/>
          <w:szCs w:val="28"/>
        </w:rPr>
        <w:t>47</w:t>
      </w:r>
      <w:r w:rsidR="00813EA6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–</w:t>
      </w:r>
      <w:r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пенсіонер</w:t>
      </w:r>
      <w:r w:rsidR="00E0676A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и, </w:t>
      </w:r>
      <w:r w:rsidR="00E0676A">
        <w:rPr>
          <w:rFonts w:ascii="Times New Roman" w:hAnsi="Times New Roman" w:cs="Times New Roman"/>
          <w:spacing w:val="-4"/>
          <w:sz w:val="28"/>
          <w:szCs w:val="28"/>
        </w:rPr>
        <w:br/>
      </w:r>
      <w:r w:rsidR="00813EA6" w:rsidRPr="00E0676A">
        <w:rPr>
          <w:rFonts w:ascii="Times New Roman" w:hAnsi="Times New Roman" w:cs="Times New Roman"/>
          <w:spacing w:val="-4"/>
          <w:sz w:val="28"/>
          <w:szCs w:val="28"/>
        </w:rPr>
        <w:t>104 – працівник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а</w:t>
      </w:r>
      <w:r w:rsidR="00813EA6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бюджетної сфери, 32 –</w:t>
      </w:r>
      <w:r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підприємц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я</w:t>
      </w:r>
      <w:r w:rsidRPr="00E0676A">
        <w:rPr>
          <w:rFonts w:ascii="Times New Roman" w:hAnsi="Times New Roman" w:cs="Times New Roman"/>
          <w:spacing w:val="-4"/>
          <w:sz w:val="28"/>
          <w:szCs w:val="28"/>
        </w:rPr>
        <w:t>,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31 – військовослужбовець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>, 25 – волонтер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ів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>,</w:t>
      </w:r>
      <w:r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>17</w:t>
      </w:r>
      <w:r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– с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>лужителі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в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релігійних організацій, 12 – ос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іб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>, що позбавлені волі або ос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іб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>, в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оля яких обмежена, </w:t>
      </w:r>
      <w:r w:rsidR="00E0676A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11 – пенсіонерів з числа військовослужбовців, 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10 – державних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службовці</w:t>
      </w:r>
      <w:r w:rsidR="006846F0" w:rsidRPr="00E0676A">
        <w:rPr>
          <w:rFonts w:ascii="Times New Roman" w:hAnsi="Times New Roman" w:cs="Times New Roman"/>
          <w:spacing w:val="-4"/>
          <w:sz w:val="28"/>
          <w:szCs w:val="28"/>
        </w:rPr>
        <w:t>в</w:t>
      </w:r>
      <w:r w:rsidR="00EE69E4">
        <w:rPr>
          <w:rFonts w:ascii="Times New Roman" w:hAnsi="Times New Roman" w:cs="Times New Roman"/>
          <w:spacing w:val="-4"/>
          <w:sz w:val="28"/>
          <w:szCs w:val="28"/>
        </w:rPr>
        <w:t>, два – здобувач</w:t>
      </w:r>
      <w:r w:rsidR="00AD3FF4">
        <w:rPr>
          <w:rFonts w:ascii="Times New Roman" w:hAnsi="Times New Roman" w:cs="Times New Roman"/>
          <w:spacing w:val="-4"/>
          <w:sz w:val="28"/>
          <w:szCs w:val="28"/>
        </w:rPr>
        <w:t>ів</w:t>
      </w:r>
      <w:r w:rsidR="00EE69E4">
        <w:rPr>
          <w:rFonts w:ascii="Times New Roman" w:hAnsi="Times New Roman" w:cs="Times New Roman"/>
          <w:spacing w:val="-4"/>
          <w:sz w:val="28"/>
          <w:szCs w:val="28"/>
        </w:rPr>
        <w:t xml:space="preserve"> освіти</w:t>
      </w:r>
      <w:r w:rsidR="005B2D0D" w:rsidRPr="00E0676A">
        <w:rPr>
          <w:rFonts w:ascii="Times New Roman" w:hAnsi="Times New Roman" w:cs="Times New Roman"/>
          <w:spacing w:val="-4"/>
          <w:sz w:val="28"/>
          <w:szCs w:val="28"/>
        </w:rPr>
        <w:t>.</w:t>
      </w:r>
      <w:r w:rsidR="00E0676A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З числа осіб пільгових категорій </w:t>
      </w:r>
      <w:r w:rsidR="00932F3E">
        <w:rPr>
          <w:rFonts w:ascii="Times New Roman" w:hAnsi="Times New Roman" w:cs="Times New Roman"/>
          <w:spacing w:val="-4"/>
          <w:sz w:val="28"/>
          <w:szCs w:val="28"/>
          <w:lang w:val="en-US"/>
        </w:rPr>
        <w:t>508</w:t>
      </w:r>
      <w:r w:rsidR="00E0676A" w:rsidRPr="00E0676A">
        <w:rPr>
          <w:rFonts w:ascii="Times New Roman" w:hAnsi="Times New Roman" w:cs="Times New Roman"/>
          <w:spacing w:val="-4"/>
          <w:sz w:val="28"/>
          <w:szCs w:val="28"/>
        </w:rPr>
        <w:t xml:space="preserve"> звернень отримано від</w:t>
      </w:r>
      <w:r w:rsidR="00E0676A">
        <w:rPr>
          <w:rFonts w:ascii="Times New Roman" w:hAnsi="Times New Roman" w:cs="Times New Roman"/>
          <w:spacing w:val="-4"/>
          <w:sz w:val="28"/>
          <w:szCs w:val="28"/>
        </w:rPr>
        <w:t xml:space="preserve"> осіб з інвалідністю </w:t>
      </w:r>
      <w:r w:rsidR="00932F3E">
        <w:rPr>
          <w:rFonts w:ascii="Times New Roman" w:hAnsi="Times New Roman" w:cs="Times New Roman"/>
          <w:spacing w:val="-4"/>
          <w:sz w:val="28"/>
          <w:szCs w:val="28"/>
        </w:rPr>
        <w:t>І-</w:t>
      </w:r>
      <w:r w:rsidR="00E0676A">
        <w:rPr>
          <w:rFonts w:ascii="Times New Roman" w:hAnsi="Times New Roman" w:cs="Times New Roman"/>
          <w:spacing w:val="-4"/>
          <w:sz w:val="28"/>
          <w:szCs w:val="28"/>
        </w:rPr>
        <w:t xml:space="preserve">ІІІ груп, 56 – від осіб, що потерпіли від Чорнобильської катастрофи, 16 – від переселенців, або внутрішньо переміщених осіб, 15 – </w:t>
      </w:r>
      <w:r w:rsidR="00806DE8">
        <w:rPr>
          <w:rFonts w:ascii="Times New Roman" w:hAnsi="Times New Roman" w:cs="Times New Roman"/>
          <w:spacing w:val="-4"/>
          <w:sz w:val="28"/>
          <w:szCs w:val="28"/>
        </w:rPr>
        <w:t xml:space="preserve">від </w:t>
      </w:r>
      <w:r w:rsidR="00E0676A">
        <w:rPr>
          <w:rFonts w:ascii="Times New Roman" w:hAnsi="Times New Roman" w:cs="Times New Roman"/>
          <w:spacing w:val="-4"/>
          <w:sz w:val="28"/>
          <w:szCs w:val="28"/>
        </w:rPr>
        <w:t>учасників ліквідації наслідків аварії на Чорнобильській АЕС, 14 – від учасників бойових дій, 11 – від осіб з інвалідністю внаслідок війни, по шість – від учасників бойових дій та учасників АТО/ООС, по два – від Героїв України, учасників війни, членів сім</w:t>
      </w:r>
      <w:r w:rsidR="00E0676A">
        <w:rPr>
          <w:rFonts w:ascii="Times New Roman" w:eastAsia="Times New Roman" w:hAnsi="Times New Roman" w:cs="Times New Roman"/>
          <w:sz w:val="28"/>
        </w:rPr>
        <w:t>'ї загиблого та</w:t>
      </w:r>
      <w:r w:rsidR="00E0676A">
        <w:rPr>
          <w:rFonts w:ascii="Times New Roman" w:hAnsi="Times New Roman" w:cs="Times New Roman"/>
          <w:spacing w:val="-4"/>
          <w:sz w:val="28"/>
          <w:szCs w:val="28"/>
        </w:rPr>
        <w:t xml:space="preserve"> багатодітних сімей.</w:t>
      </w:r>
    </w:p>
    <w:p w:rsidR="00255419" w:rsidRPr="00AC5148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</w:rPr>
      </w:pPr>
      <w:r w:rsidRPr="00AC5148">
        <w:rPr>
          <w:rFonts w:ascii="Times New Roman" w:eastAsia="Times New Roman" w:hAnsi="Times New Roman" w:cs="Times New Roman"/>
          <w:spacing w:val="-4"/>
          <w:sz w:val="28"/>
        </w:rPr>
        <w:t>Упродов</w:t>
      </w:r>
      <w:r w:rsidR="00697DA7" w:rsidRPr="00AC5148">
        <w:rPr>
          <w:rFonts w:ascii="Times New Roman" w:eastAsia="Times New Roman" w:hAnsi="Times New Roman" w:cs="Times New Roman"/>
          <w:spacing w:val="-4"/>
          <w:sz w:val="28"/>
        </w:rPr>
        <w:t>ж 202</w:t>
      </w:r>
      <w:r w:rsidR="00131565" w:rsidRPr="00AC5148">
        <w:rPr>
          <w:rFonts w:ascii="Times New Roman" w:eastAsia="Times New Roman" w:hAnsi="Times New Roman" w:cs="Times New Roman"/>
          <w:spacing w:val="-4"/>
          <w:sz w:val="28"/>
        </w:rPr>
        <w:t>5</w:t>
      </w:r>
      <w:r w:rsidR="00E56A15" w:rsidRPr="00AC5148">
        <w:rPr>
          <w:rFonts w:ascii="Times New Roman" w:eastAsia="Times New Roman" w:hAnsi="Times New Roman" w:cs="Times New Roman"/>
          <w:spacing w:val="-4"/>
          <w:sz w:val="28"/>
        </w:rPr>
        <w:t xml:space="preserve"> року мешканці </w:t>
      </w:r>
      <w:r w:rsidR="00AC5148" w:rsidRPr="00AC5148">
        <w:rPr>
          <w:rFonts w:ascii="Times New Roman" w:eastAsia="Times New Roman" w:hAnsi="Times New Roman" w:cs="Times New Roman"/>
          <w:spacing w:val="-4"/>
          <w:sz w:val="28"/>
        </w:rPr>
        <w:t>Рівненської області</w:t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 xml:space="preserve"> у своїх зверненнях порушили </w:t>
      </w:r>
      <w:r w:rsidR="00EA6BF3" w:rsidRPr="00AC5148">
        <w:rPr>
          <w:rFonts w:ascii="Times New Roman" w:eastAsia="Times New Roman" w:hAnsi="Times New Roman" w:cs="Times New Roman"/>
          <w:spacing w:val="-4"/>
          <w:sz w:val="28"/>
        </w:rPr>
        <w:t>16,451 тис.</w:t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 xml:space="preserve"> питан</w:t>
      </w:r>
      <w:r w:rsidR="00AC5148" w:rsidRPr="00AC5148">
        <w:rPr>
          <w:rFonts w:ascii="Times New Roman" w:eastAsia="Times New Roman" w:hAnsi="Times New Roman" w:cs="Times New Roman"/>
          <w:spacing w:val="-4"/>
          <w:sz w:val="28"/>
        </w:rPr>
        <w:t>ь</w:t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 xml:space="preserve">, що на </w:t>
      </w:r>
      <w:r w:rsidR="004859CD">
        <w:rPr>
          <w:rFonts w:ascii="Times New Roman" w:eastAsia="Times New Roman" w:hAnsi="Times New Roman" w:cs="Times New Roman"/>
          <w:spacing w:val="-4"/>
          <w:sz w:val="28"/>
        </w:rPr>
        <w:t>1</w:t>
      </w:r>
      <w:r w:rsidR="00932F3E">
        <w:rPr>
          <w:rFonts w:ascii="Times New Roman" w:eastAsia="Times New Roman" w:hAnsi="Times New Roman" w:cs="Times New Roman"/>
          <w:spacing w:val="-4"/>
          <w:sz w:val="28"/>
        </w:rPr>
        <w:t>,</w:t>
      </w:r>
      <w:r w:rsidR="004859CD">
        <w:rPr>
          <w:rFonts w:ascii="Times New Roman" w:eastAsia="Times New Roman" w:hAnsi="Times New Roman" w:cs="Times New Roman"/>
          <w:spacing w:val="-4"/>
          <w:sz w:val="28"/>
        </w:rPr>
        <w:t>234</w:t>
      </w:r>
      <w:r w:rsidR="00932F3E">
        <w:rPr>
          <w:rFonts w:ascii="Times New Roman" w:eastAsia="Times New Roman" w:hAnsi="Times New Roman" w:cs="Times New Roman"/>
          <w:spacing w:val="-4"/>
          <w:sz w:val="28"/>
        </w:rPr>
        <w:t xml:space="preserve"> тис.</w:t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 xml:space="preserve"> питань (у </w:t>
      </w:r>
      <w:r w:rsidR="00EA6BF3" w:rsidRPr="00AC5148">
        <w:rPr>
          <w:rFonts w:ascii="Times New Roman" w:eastAsia="Times New Roman" w:hAnsi="Times New Roman" w:cs="Times New Roman"/>
          <w:spacing w:val="-4"/>
          <w:sz w:val="28"/>
        </w:rPr>
        <w:t>1,</w:t>
      </w:r>
      <w:r w:rsidR="004859CD">
        <w:rPr>
          <w:rFonts w:ascii="Times New Roman" w:eastAsia="Times New Roman" w:hAnsi="Times New Roman" w:cs="Times New Roman"/>
          <w:spacing w:val="-4"/>
          <w:sz w:val="28"/>
        </w:rPr>
        <w:t>1</w:t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 xml:space="preserve"> раза) </w:t>
      </w:r>
      <w:r w:rsidR="004859CD">
        <w:rPr>
          <w:rFonts w:ascii="Times New Roman" w:eastAsia="Times New Roman" w:hAnsi="Times New Roman" w:cs="Times New Roman"/>
          <w:spacing w:val="-4"/>
          <w:sz w:val="28"/>
        </w:rPr>
        <w:t>менше</w:t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 xml:space="preserve">, ніж </w:t>
      </w:r>
      <w:r w:rsidR="00932F3E">
        <w:rPr>
          <w:rFonts w:ascii="Times New Roman" w:eastAsia="Times New Roman" w:hAnsi="Times New Roman" w:cs="Times New Roman"/>
          <w:spacing w:val="-4"/>
          <w:sz w:val="28"/>
        </w:rPr>
        <w:br/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>202</w:t>
      </w:r>
      <w:r w:rsidR="00B843C6" w:rsidRPr="00AC5148">
        <w:rPr>
          <w:rFonts w:ascii="Times New Roman" w:eastAsia="Times New Roman" w:hAnsi="Times New Roman" w:cs="Times New Roman"/>
          <w:spacing w:val="-4"/>
          <w:sz w:val="28"/>
        </w:rPr>
        <w:t>4</w:t>
      </w:r>
      <w:r w:rsidRPr="00AC5148">
        <w:rPr>
          <w:rFonts w:ascii="Times New Roman" w:eastAsia="Times New Roman" w:hAnsi="Times New Roman" w:cs="Times New Roman"/>
          <w:spacing w:val="-4"/>
          <w:sz w:val="28"/>
        </w:rPr>
        <w:t xml:space="preserve"> року.</w:t>
      </w:r>
    </w:p>
    <w:p w:rsidR="005B5728" w:rsidRDefault="00A97F03" w:rsidP="0098667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A5B1E">
        <w:rPr>
          <w:rFonts w:ascii="Times New Roman" w:eastAsia="Times New Roman" w:hAnsi="Times New Roman" w:cs="Times New Roman"/>
          <w:sz w:val="28"/>
        </w:rPr>
        <w:t>Н</w:t>
      </w:r>
      <w:r w:rsidR="002B5794" w:rsidRPr="000A5B1E">
        <w:rPr>
          <w:rFonts w:ascii="Times New Roman" w:eastAsia="Times New Roman" w:hAnsi="Times New Roman" w:cs="Times New Roman"/>
          <w:sz w:val="28"/>
        </w:rPr>
        <w:t>ай</w:t>
      </w:r>
      <w:r w:rsidR="004F3B17" w:rsidRPr="000A5B1E">
        <w:rPr>
          <w:rFonts w:ascii="Times New Roman" w:eastAsia="Times New Roman" w:hAnsi="Times New Roman" w:cs="Times New Roman"/>
          <w:sz w:val="28"/>
        </w:rPr>
        <w:t>актуальнішими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4859CD">
        <w:rPr>
          <w:rFonts w:ascii="Times New Roman" w:eastAsia="Times New Roman" w:hAnsi="Times New Roman" w:cs="Times New Roman"/>
          <w:sz w:val="28"/>
        </w:rPr>
        <w:t>для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AC5148">
        <w:rPr>
          <w:rFonts w:ascii="Times New Roman" w:eastAsia="Times New Roman" w:hAnsi="Times New Roman" w:cs="Times New Roman"/>
          <w:sz w:val="28"/>
        </w:rPr>
        <w:t>мешканців Рівненської області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виявилися 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питання </w:t>
      </w:r>
      <w:r w:rsidR="001A769D">
        <w:rPr>
          <w:rFonts w:ascii="Times New Roman" w:eastAsia="Times New Roman" w:hAnsi="Times New Roman" w:cs="Times New Roman"/>
          <w:sz w:val="28"/>
        </w:rPr>
        <w:t>охорони здоров'я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– </w:t>
      </w:r>
      <w:r w:rsidR="001A769D">
        <w:rPr>
          <w:rFonts w:ascii="Times New Roman" w:eastAsia="Times New Roman" w:hAnsi="Times New Roman" w:cs="Times New Roman"/>
          <w:sz w:val="28"/>
        </w:rPr>
        <w:t>5</w:t>
      </w:r>
      <w:r w:rsidR="00932F3E">
        <w:rPr>
          <w:rFonts w:ascii="Times New Roman" w:eastAsia="Times New Roman" w:hAnsi="Times New Roman" w:cs="Times New Roman"/>
          <w:sz w:val="28"/>
        </w:rPr>
        <w:t>,</w:t>
      </w:r>
      <w:r w:rsidR="001A769D">
        <w:rPr>
          <w:rFonts w:ascii="Times New Roman" w:eastAsia="Times New Roman" w:hAnsi="Times New Roman" w:cs="Times New Roman"/>
          <w:sz w:val="28"/>
        </w:rPr>
        <w:t>348</w:t>
      </w:r>
      <w:r w:rsidR="00932F3E">
        <w:rPr>
          <w:rFonts w:ascii="Times New Roman" w:eastAsia="Times New Roman" w:hAnsi="Times New Roman" w:cs="Times New Roman"/>
          <w:sz w:val="28"/>
        </w:rPr>
        <w:t xml:space="preserve"> тис.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(</w:t>
      </w:r>
      <w:r w:rsidR="001A769D">
        <w:rPr>
          <w:rFonts w:ascii="Times New Roman" w:eastAsia="Times New Roman" w:hAnsi="Times New Roman" w:cs="Times New Roman"/>
          <w:sz w:val="28"/>
        </w:rPr>
        <w:t>32,5</w:t>
      </w:r>
      <w:r w:rsidR="00697DA7" w:rsidRPr="000A5B1E">
        <w:rPr>
          <w:rFonts w:ascii="Times New Roman" w:eastAsia="Times New Roman" w:hAnsi="Times New Roman" w:cs="Times New Roman"/>
          <w:sz w:val="28"/>
        </w:rPr>
        <w:t xml:space="preserve"> % загальної кількості порушених питань)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, що у </w:t>
      </w:r>
      <w:r w:rsidR="004F3B17" w:rsidRPr="000A5B1E">
        <w:rPr>
          <w:rFonts w:ascii="Times New Roman" w:eastAsia="Times New Roman" w:hAnsi="Times New Roman" w:cs="Times New Roman"/>
          <w:sz w:val="28"/>
        </w:rPr>
        <w:t>1</w:t>
      </w:r>
      <w:r w:rsidR="002B5794" w:rsidRPr="000A5B1E">
        <w:rPr>
          <w:rFonts w:ascii="Times New Roman" w:eastAsia="Times New Roman" w:hAnsi="Times New Roman" w:cs="Times New Roman"/>
          <w:sz w:val="28"/>
        </w:rPr>
        <w:t>,</w:t>
      </w:r>
      <w:r w:rsidR="001A769D">
        <w:rPr>
          <w:rFonts w:ascii="Times New Roman" w:eastAsia="Times New Roman" w:hAnsi="Times New Roman" w:cs="Times New Roman"/>
          <w:sz w:val="28"/>
        </w:rPr>
        <w:t>7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раза більше, ніж 202</w:t>
      </w:r>
      <w:r w:rsidR="004F3B17" w:rsidRPr="000A5B1E">
        <w:rPr>
          <w:rFonts w:ascii="Times New Roman" w:eastAsia="Times New Roman" w:hAnsi="Times New Roman" w:cs="Times New Roman"/>
          <w:sz w:val="28"/>
        </w:rPr>
        <w:t>4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року</w:t>
      </w:r>
      <w:r w:rsidR="003F0219" w:rsidRPr="000A5B1E">
        <w:rPr>
          <w:rFonts w:ascii="Times New Roman" w:eastAsia="Times New Roman" w:hAnsi="Times New Roman" w:cs="Times New Roman"/>
          <w:sz w:val="28"/>
        </w:rPr>
        <w:t>. З них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2E2A84">
        <w:rPr>
          <w:rFonts w:ascii="Times New Roman" w:eastAsia="Times New Roman" w:hAnsi="Times New Roman" w:cs="Times New Roman"/>
          <w:sz w:val="28"/>
        </w:rPr>
        <w:t>2</w:t>
      </w:r>
      <w:r w:rsidR="00932F3E">
        <w:rPr>
          <w:rFonts w:ascii="Times New Roman" w:eastAsia="Times New Roman" w:hAnsi="Times New Roman" w:cs="Times New Roman"/>
          <w:sz w:val="28"/>
        </w:rPr>
        <w:t>,</w:t>
      </w:r>
      <w:r w:rsidR="002E2A84">
        <w:rPr>
          <w:rFonts w:ascii="Times New Roman" w:eastAsia="Times New Roman" w:hAnsi="Times New Roman" w:cs="Times New Roman"/>
          <w:sz w:val="28"/>
        </w:rPr>
        <w:t>230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932F3E">
        <w:rPr>
          <w:rFonts w:ascii="Times New Roman" w:eastAsia="Times New Roman" w:hAnsi="Times New Roman" w:cs="Times New Roman"/>
          <w:sz w:val="28"/>
        </w:rPr>
        <w:t xml:space="preserve">тис. </w:t>
      </w:r>
      <w:r w:rsidR="002B5794" w:rsidRPr="000A5B1E">
        <w:rPr>
          <w:rFonts w:ascii="Times New Roman" w:eastAsia="Times New Roman" w:hAnsi="Times New Roman" w:cs="Times New Roman"/>
          <w:sz w:val="28"/>
        </w:rPr>
        <w:t>(</w:t>
      </w:r>
      <w:r w:rsidR="002E2A84">
        <w:rPr>
          <w:rFonts w:ascii="Times New Roman" w:eastAsia="Times New Roman" w:hAnsi="Times New Roman" w:cs="Times New Roman"/>
          <w:sz w:val="28"/>
        </w:rPr>
        <w:t>41,7</w:t>
      </w:r>
      <w:r w:rsidR="004F3B17" w:rsidRPr="000A5B1E">
        <w:rPr>
          <w:rFonts w:ascii="Times New Roman" w:eastAsia="Times New Roman" w:hAnsi="Times New Roman" w:cs="Times New Roman"/>
          <w:sz w:val="28"/>
        </w:rPr>
        <w:t xml:space="preserve"> </w:t>
      </w:r>
      <w:r w:rsidR="002B5794" w:rsidRPr="000A5B1E">
        <w:rPr>
          <w:rFonts w:ascii="Times New Roman" w:eastAsia="Times New Roman" w:hAnsi="Times New Roman" w:cs="Times New Roman"/>
          <w:sz w:val="28"/>
        </w:rPr>
        <w:t>%</w:t>
      </w:r>
      <w:r w:rsidR="000A5B1E" w:rsidRPr="004859CD">
        <w:rPr>
          <w:rFonts w:ascii="Times New Roman" w:eastAsia="Times New Roman" w:hAnsi="Times New Roman" w:cs="Times New Roman"/>
          <w:sz w:val="28"/>
        </w:rPr>
        <w:t xml:space="preserve"> </w:t>
      </w:r>
      <w:r w:rsidR="000A5B1E" w:rsidRPr="000A5B1E">
        <w:rPr>
          <w:rFonts w:ascii="Times New Roman" w:hAnsi="Times New Roman" w:cs="Times New Roman"/>
          <w:sz w:val="28"/>
          <w:szCs w:val="28"/>
        </w:rPr>
        <w:t xml:space="preserve">загальної кількості питань </w:t>
      </w:r>
      <w:r w:rsidR="002E2A84">
        <w:rPr>
          <w:rFonts w:ascii="Times New Roman" w:hAnsi="Times New Roman" w:cs="Times New Roman"/>
          <w:sz w:val="28"/>
          <w:szCs w:val="28"/>
        </w:rPr>
        <w:t>охорони здоров'я</w:t>
      </w:r>
      <w:r w:rsidR="002B5794" w:rsidRPr="000A5B1E">
        <w:rPr>
          <w:rFonts w:ascii="Times New Roman" w:eastAsia="Times New Roman" w:hAnsi="Times New Roman" w:cs="Times New Roman"/>
          <w:sz w:val="28"/>
        </w:rPr>
        <w:t xml:space="preserve">) </w:t>
      </w:r>
      <w:r w:rsidR="003F0219" w:rsidRPr="000A5B1E">
        <w:rPr>
          <w:rFonts w:ascii="Times New Roman" w:eastAsia="Times New Roman" w:hAnsi="Times New Roman" w:cs="Times New Roman"/>
          <w:sz w:val="28"/>
        </w:rPr>
        <w:t xml:space="preserve">– </w:t>
      </w:r>
      <w:r w:rsidR="002B5794" w:rsidRPr="000A5B1E">
        <w:rPr>
          <w:rFonts w:ascii="Times New Roman" w:eastAsia="Times New Roman" w:hAnsi="Times New Roman" w:cs="Times New Roman"/>
          <w:sz w:val="28"/>
        </w:rPr>
        <w:t>звернення до народних депутатів України</w:t>
      </w:r>
      <w:r w:rsidR="002E2A84">
        <w:rPr>
          <w:rFonts w:ascii="Times New Roman" w:eastAsia="Times New Roman" w:hAnsi="Times New Roman" w:cs="Times New Roman"/>
          <w:sz w:val="28"/>
        </w:rPr>
        <w:t xml:space="preserve"> з відгуками щодо роботи Центрів оцінювання функціонального стану особи та перешкод у встановленні групи ін</w:t>
      </w:r>
      <w:r w:rsidR="00806DE8">
        <w:rPr>
          <w:rFonts w:ascii="Times New Roman" w:eastAsia="Times New Roman" w:hAnsi="Times New Roman" w:cs="Times New Roman"/>
          <w:sz w:val="28"/>
        </w:rPr>
        <w:t>валідності,</w:t>
      </w:r>
      <w:r w:rsidR="002E2A84">
        <w:rPr>
          <w:rFonts w:ascii="Times New Roman" w:eastAsia="Times New Roman" w:hAnsi="Times New Roman" w:cs="Times New Roman"/>
          <w:sz w:val="28"/>
        </w:rPr>
        <w:t xml:space="preserve"> 1</w:t>
      </w:r>
      <w:r w:rsidR="00932F3E">
        <w:rPr>
          <w:rFonts w:ascii="Times New Roman" w:eastAsia="Times New Roman" w:hAnsi="Times New Roman" w:cs="Times New Roman"/>
          <w:sz w:val="28"/>
        </w:rPr>
        <w:t>,</w:t>
      </w:r>
      <w:r w:rsidR="002E2A84">
        <w:rPr>
          <w:rFonts w:ascii="Times New Roman" w:eastAsia="Times New Roman" w:hAnsi="Times New Roman" w:cs="Times New Roman"/>
          <w:sz w:val="28"/>
        </w:rPr>
        <w:t xml:space="preserve">783 </w:t>
      </w:r>
      <w:r w:rsidR="00932F3E">
        <w:rPr>
          <w:rFonts w:ascii="Times New Roman" w:eastAsia="Times New Roman" w:hAnsi="Times New Roman" w:cs="Times New Roman"/>
          <w:sz w:val="28"/>
        </w:rPr>
        <w:t xml:space="preserve">тис. </w:t>
      </w:r>
      <w:r w:rsidR="00940271">
        <w:rPr>
          <w:rFonts w:ascii="Times New Roman" w:eastAsia="Times New Roman" w:hAnsi="Times New Roman" w:cs="Times New Roman"/>
          <w:sz w:val="28"/>
        </w:rPr>
        <w:t>(33,3</w:t>
      </w:r>
      <w:r w:rsidR="00940271" w:rsidRPr="00940271">
        <w:rPr>
          <w:rFonts w:ascii="Times New Roman" w:eastAsia="Times New Roman" w:hAnsi="Times New Roman" w:cs="Times New Roman"/>
          <w:sz w:val="28"/>
        </w:rPr>
        <w:t xml:space="preserve"> %</w:t>
      </w:r>
      <w:r w:rsidR="00940271">
        <w:rPr>
          <w:rFonts w:ascii="Times New Roman" w:eastAsia="Times New Roman" w:hAnsi="Times New Roman" w:cs="Times New Roman"/>
          <w:sz w:val="28"/>
        </w:rPr>
        <w:t xml:space="preserve">) </w:t>
      </w:r>
      <w:r w:rsidR="00806DE8">
        <w:rPr>
          <w:rFonts w:ascii="Times New Roman" w:eastAsia="Times New Roman" w:hAnsi="Times New Roman" w:cs="Times New Roman"/>
          <w:sz w:val="28"/>
        </w:rPr>
        <w:t>–</w:t>
      </w:r>
      <w:r w:rsidR="004859CD">
        <w:rPr>
          <w:rFonts w:ascii="Times New Roman" w:eastAsia="Times New Roman" w:hAnsi="Times New Roman" w:cs="Times New Roman"/>
          <w:sz w:val="28"/>
        </w:rPr>
        <w:t xml:space="preserve"> скарги на дії та бездіяльність працівників охорони здоров'я, неналежне ставлення до хворих</w:t>
      </w:r>
      <w:r w:rsidR="002234C7" w:rsidRPr="000A5B1E">
        <w:rPr>
          <w:rFonts w:ascii="Times New Roman" w:hAnsi="Times New Roman" w:cs="Times New Roman"/>
          <w:sz w:val="28"/>
          <w:szCs w:val="28"/>
        </w:rPr>
        <w:t>.</w:t>
      </w:r>
    </w:p>
    <w:p w:rsidR="00CA5283" w:rsidRPr="00015B74" w:rsidRDefault="00063A76" w:rsidP="00606A4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Мешканці </w:t>
      </w:r>
      <w:r w:rsidR="006C1AC4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>регіону</w:t>
      </w:r>
      <w:r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продовжували порушувати питання забезпечення дотримання законності та охорони правопорядку, реалізації прав і свобод громадян, запобігання дискримінації – </w:t>
      </w:r>
      <w:r w:rsidR="00940271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>2</w:t>
      </w:r>
      <w:r w:rsidR="00932F3E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>,</w:t>
      </w:r>
      <w:r w:rsidR="00940271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>475</w:t>
      </w:r>
      <w:r w:rsidR="00932F3E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тис.</w:t>
      </w:r>
      <w:r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(</w:t>
      </w:r>
      <w:r w:rsidR="00940271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>15</w:t>
      </w:r>
      <w:r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% загальної кількості порушених </w:t>
      </w:r>
      <w:r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lastRenderedPageBreak/>
        <w:t xml:space="preserve">питань). У зазначеній тематиці переважали </w:t>
      </w:r>
      <w:r w:rsidR="006E667F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питання порушення законодавства про звернення громадян </w:t>
      </w:r>
      <w:r w:rsidR="00CA5283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– </w:t>
      </w:r>
      <w:r w:rsidR="00635314" w:rsidRPr="00015B74">
        <w:rPr>
          <w:rFonts w:ascii="Times New Roman" w:hAnsi="Times New Roman" w:cs="Times New Roman"/>
          <w:spacing w:val="-4"/>
          <w:sz w:val="28"/>
          <w:szCs w:val="28"/>
        </w:rPr>
        <w:t>1</w:t>
      </w:r>
      <w:r w:rsidR="00932F3E" w:rsidRPr="00015B74">
        <w:rPr>
          <w:rFonts w:ascii="Times New Roman" w:hAnsi="Times New Roman" w:cs="Times New Roman"/>
          <w:spacing w:val="-4"/>
          <w:sz w:val="28"/>
          <w:szCs w:val="28"/>
        </w:rPr>
        <w:t>,</w:t>
      </w:r>
      <w:r w:rsidR="00635314" w:rsidRPr="00015B74">
        <w:rPr>
          <w:rFonts w:ascii="Times New Roman" w:hAnsi="Times New Roman" w:cs="Times New Roman"/>
          <w:spacing w:val="-4"/>
          <w:sz w:val="28"/>
          <w:szCs w:val="28"/>
        </w:rPr>
        <w:t>751</w:t>
      </w:r>
      <w:r w:rsidR="00932F3E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тис.</w:t>
      </w:r>
      <w:r w:rsidR="00CA5283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(</w:t>
      </w:r>
      <w:r w:rsidR="00635314" w:rsidRPr="00015B74">
        <w:rPr>
          <w:rFonts w:ascii="Times New Roman" w:hAnsi="Times New Roman" w:cs="Times New Roman"/>
          <w:spacing w:val="-4"/>
          <w:sz w:val="28"/>
          <w:szCs w:val="28"/>
        </w:rPr>
        <w:t>70,7</w:t>
      </w:r>
      <w:r w:rsidR="00CA5283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% загальної к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>ількості правоохоронних питань)</w:t>
      </w:r>
      <w:r w:rsidR="00F5273F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та</w:t>
      </w:r>
      <w:r w:rsidR="00CA5283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пропозиції про зміни в законодавстві – 539 (21,8 %), </w:t>
      </w:r>
      <w:r w:rsidR="00CA5283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а саме – пропозиції до 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>проект</w:t>
      </w:r>
      <w:r w:rsidR="004859CD" w:rsidRPr="00015B74">
        <w:rPr>
          <w:rFonts w:ascii="Times New Roman" w:hAnsi="Times New Roman" w:cs="Times New Roman"/>
          <w:spacing w:val="-4"/>
          <w:sz w:val="28"/>
          <w:szCs w:val="28"/>
        </w:rPr>
        <w:t>ів законів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України</w:t>
      </w:r>
      <w:r w:rsidR="00CA5283" w:rsidRPr="00015B74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="00CA5283" w:rsidRPr="00015B74">
        <w:rPr>
          <w:rFonts w:ascii="Times New Roman" w:hAnsi="Times New Roman" w:cs="Times New Roman"/>
          <w:spacing w:val="-4"/>
          <w:sz w:val="28"/>
          <w:szCs w:val="28"/>
        </w:rPr>
        <w:t>про внесення змін до Кримінального процесуального кодексу України щодо особливостей досудового розслідування кримінальних правопорушень, пов'язаних із зникненням осіб безвісти за особливих обставин в умовах в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>оєнного стану (реєстр. № 12414),</w:t>
      </w:r>
      <w:r w:rsidR="00CA5283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>про захист перс</w:t>
      </w:r>
      <w:r w:rsidR="004859CD" w:rsidRPr="00015B74">
        <w:rPr>
          <w:rFonts w:ascii="Times New Roman" w:hAnsi="Times New Roman" w:cs="Times New Roman"/>
          <w:spacing w:val="-4"/>
          <w:sz w:val="28"/>
          <w:szCs w:val="28"/>
        </w:rPr>
        <w:t>ональних даних (реєстр. № 8153),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</w:t>
      </w:r>
      <w:r w:rsidR="004859CD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(реєстр. </w:t>
      </w:r>
      <w:bookmarkStart w:id="0" w:name="_GoBack"/>
      <w:bookmarkEnd w:id="0"/>
      <w:r w:rsidR="004859CD" w:rsidRPr="00015B74">
        <w:rPr>
          <w:rFonts w:ascii="Times New Roman" w:hAnsi="Times New Roman" w:cs="Times New Roman"/>
          <w:spacing w:val="-4"/>
          <w:sz w:val="28"/>
          <w:szCs w:val="28"/>
        </w:rPr>
        <w:t>№ 13689),</w:t>
      </w:r>
      <w:r w:rsidR="006E667F" w:rsidRPr="00015B74">
        <w:rPr>
          <w:rFonts w:ascii="Times New Roman" w:hAnsi="Times New Roman" w:cs="Times New Roman"/>
          <w:spacing w:val="-4"/>
          <w:sz w:val="28"/>
          <w:szCs w:val="28"/>
        </w:rPr>
        <w:t xml:space="preserve"> про внесення змін до деяких законодавчих актів України щодо врегулювання питань ідентифікації та верифікації громадян України, іноземців та осіб без громадянства (реєстр. № 8151)</w:t>
      </w:r>
      <w:r w:rsidR="00606A48" w:rsidRPr="00015B74">
        <w:rPr>
          <w:rFonts w:ascii="Times New Roman" w:hAnsi="Times New Roman" w:cs="Times New Roman"/>
          <w:spacing w:val="-4"/>
          <w:sz w:val="28"/>
          <w:szCs w:val="28"/>
        </w:rPr>
        <w:t>.</w:t>
      </w:r>
    </w:p>
    <w:p w:rsidR="00A45640" w:rsidRDefault="00A45640" w:rsidP="00A456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Порушувалися також питання соціальної політики, соціального захисту населення – 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>1</w:t>
      </w:r>
      <w:r w:rsidR="00932F3E">
        <w:rPr>
          <w:rFonts w:ascii="Times New Roman" w:eastAsia="Times New Roman" w:hAnsi="Times New Roman" w:cs="Times New Roman"/>
          <w:sz w:val="28"/>
          <w:szCs w:val="28"/>
        </w:rPr>
        <w:t>,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>950</w:t>
      </w:r>
      <w:r w:rsidR="00932F3E">
        <w:rPr>
          <w:rFonts w:ascii="Times New Roman" w:eastAsia="Times New Roman" w:hAnsi="Times New Roman" w:cs="Times New Roman"/>
          <w:sz w:val="28"/>
          <w:szCs w:val="28"/>
        </w:rPr>
        <w:t xml:space="preserve"> тис.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>11,9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%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11C86" w:rsidRPr="00211C86">
        <w:rPr>
          <w:rFonts w:ascii="Times New Roman" w:eastAsia="Times New Roman" w:hAnsi="Times New Roman" w:cs="Times New Roman"/>
          <w:sz w:val="28"/>
          <w:szCs w:val="28"/>
        </w:rPr>
        <w:t xml:space="preserve">загальної кількості </w:t>
      </w:r>
      <w:r w:rsidR="00806DE8">
        <w:rPr>
          <w:rFonts w:ascii="Times New Roman" w:eastAsia="Times New Roman" w:hAnsi="Times New Roman" w:cs="Times New Roman"/>
          <w:sz w:val="28"/>
          <w:szCs w:val="28"/>
        </w:rPr>
        <w:t>порушен</w:t>
      </w:r>
      <w:r w:rsidR="004859CD">
        <w:rPr>
          <w:rFonts w:ascii="Times New Roman" w:eastAsia="Times New Roman" w:hAnsi="Times New Roman" w:cs="Times New Roman"/>
          <w:sz w:val="28"/>
          <w:szCs w:val="28"/>
        </w:rPr>
        <w:t>их питань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>)</w:t>
      </w:r>
      <w:r w:rsidR="00550EB8">
        <w:rPr>
          <w:rFonts w:ascii="Times New Roman" w:eastAsia="Times New Roman" w:hAnsi="Times New Roman" w:cs="Times New Roman"/>
          <w:sz w:val="28"/>
          <w:szCs w:val="28"/>
        </w:rPr>
        <w:t>,</w:t>
      </w:r>
      <w:r w:rsidR="004859CD">
        <w:rPr>
          <w:rFonts w:ascii="Times New Roman" w:eastAsia="Times New Roman" w:hAnsi="Times New Roman" w:cs="Times New Roman"/>
          <w:sz w:val="28"/>
          <w:szCs w:val="28"/>
        </w:rPr>
        <w:t xml:space="preserve"> з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 xml:space="preserve"> яких переважали пропозиції про зміни в законодавстві – 885 (45,4 %</w:t>
      </w:r>
      <w:r w:rsidR="004859CD">
        <w:rPr>
          <w:rFonts w:ascii="Times New Roman" w:eastAsia="Times New Roman" w:hAnsi="Times New Roman" w:cs="Times New Roman"/>
          <w:sz w:val="28"/>
          <w:szCs w:val="28"/>
        </w:rPr>
        <w:t xml:space="preserve"> соціальних питань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 xml:space="preserve">), зокрема, </w:t>
      </w:r>
      <w:r w:rsidR="004859CD">
        <w:rPr>
          <w:rFonts w:ascii="Times New Roman" w:eastAsia="Times New Roman" w:hAnsi="Times New Roman" w:cs="Times New Roman"/>
          <w:sz w:val="28"/>
          <w:szCs w:val="28"/>
        </w:rPr>
        <w:t xml:space="preserve">до законопроектів </w:t>
      </w:r>
      <w:r w:rsidR="00211C86" w:rsidRPr="00211C86">
        <w:rPr>
          <w:rFonts w:ascii="Times New Roman" w:eastAsia="Times New Roman" w:hAnsi="Times New Roman" w:cs="Times New Roman"/>
          <w:sz w:val="28"/>
          <w:szCs w:val="28"/>
        </w:rPr>
        <w:t>про внесення змін до деяких законів України щодо забезпечення права військовослужбовців, ветеранів та військовополонених, яких звільнено з полону, на належну медичну допомогу, реабілітацію, протезування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 xml:space="preserve"> (реєстр. </w:t>
      </w:r>
      <w:r w:rsidR="004859CD">
        <w:rPr>
          <w:rFonts w:ascii="Times New Roman" w:eastAsia="Times New Roman" w:hAnsi="Times New Roman" w:cs="Times New Roman"/>
          <w:sz w:val="28"/>
          <w:szCs w:val="28"/>
        </w:rPr>
        <w:t>№ 13704),</w:t>
      </w:r>
      <w:r w:rsidR="00211C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11C86" w:rsidRPr="00211C86">
        <w:rPr>
          <w:rFonts w:ascii="Times New Roman" w:eastAsia="Times New Roman" w:hAnsi="Times New Roman" w:cs="Times New Roman"/>
          <w:sz w:val="28"/>
          <w:szCs w:val="28"/>
        </w:rPr>
        <w:t>про внесення змін до статті 6 та статті 15 Закону України "Про гуманітарну допомогу"</w:t>
      </w:r>
      <w:r w:rsidR="00214D7F">
        <w:rPr>
          <w:rFonts w:ascii="Times New Roman" w:eastAsia="Times New Roman" w:hAnsi="Times New Roman" w:cs="Times New Roman"/>
          <w:sz w:val="28"/>
          <w:szCs w:val="28"/>
        </w:rPr>
        <w:t xml:space="preserve"> (реєстр. № 12010), </w:t>
      </w:r>
      <w:r w:rsidR="00214D7F" w:rsidRPr="00214D7F">
        <w:rPr>
          <w:rFonts w:ascii="Times New Roman" w:eastAsia="Times New Roman" w:hAnsi="Times New Roman" w:cs="Times New Roman"/>
          <w:sz w:val="28"/>
          <w:szCs w:val="28"/>
        </w:rPr>
        <w:t>про внесення зміни до статті 9 Закону України "Про соціальний і правовий захист військовослужбовців та членів їх сімей"</w:t>
      </w:r>
      <w:r w:rsidR="004859CD">
        <w:rPr>
          <w:rFonts w:ascii="Times New Roman" w:eastAsia="Times New Roman" w:hAnsi="Times New Roman" w:cs="Times New Roman"/>
          <w:sz w:val="28"/>
          <w:szCs w:val="28"/>
        </w:rPr>
        <w:t xml:space="preserve"> (р</w:t>
      </w:r>
      <w:r w:rsidR="00214D7F">
        <w:rPr>
          <w:rFonts w:ascii="Times New Roman" w:eastAsia="Times New Roman" w:hAnsi="Times New Roman" w:cs="Times New Roman"/>
          <w:sz w:val="28"/>
          <w:szCs w:val="28"/>
        </w:rPr>
        <w:t>еєстр. № 11407)</w:t>
      </w:r>
      <w:r w:rsidR="004859CD">
        <w:rPr>
          <w:rFonts w:ascii="Times New Roman" w:eastAsia="Times New Roman" w:hAnsi="Times New Roman" w:cs="Times New Roman"/>
          <w:sz w:val="28"/>
          <w:szCs w:val="28"/>
        </w:rPr>
        <w:t>,</w:t>
      </w:r>
      <w:r w:rsidR="00214D7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14D7F" w:rsidRPr="00214D7F">
        <w:rPr>
          <w:rFonts w:ascii="Times New Roman" w:eastAsia="Times New Roman" w:hAnsi="Times New Roman" w:cs="Times New Roman"/>
          <w:sz w:val="28"/>
          <w:szCs w:val="28"/>
        </w:rPr>
        <w:t>про внесення змін до деяких законів України щодо визнання осіб, яких нагороджено відзнакою Президента України "Хрест бойових заслуг", особами, які мають особливі заслуги перед Батьківщиною</w:t>
      </w:r>
      <w:r w:rsidR="00214D7F">
        <w:rPr>
          <w:rFonts w:ascii="Times New Roman" w:eastAsia="Times New Roman" w:hAnsi="Times New Roman" w:cs="Times New Roman"/>
          <w:sz w:val="28"/>
          <w:szCs w:val="28"/>
        </w:rPr>
        <w:t xml:space="preserve"> (реєстр. № 13570).</w:t>
      </w:r>
    </w:p>
    <w:p w:rsidR="004F2455" w:rsidRPr="004F2455" w:rsidRDefault="006C1AC4" w:rsidP="00A4564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Актуальними залишалися</w:t>
      </w:r>
      <w:r w:rsidRPr="00A45640">
        <w:rPr>
          <w:rFonts w:ascii="Times New Roman" w:eastAsia="Times New Roman" w:hAnsi="Times New Roman" w:cs="Times New Roman"/>
          <w:sz w:val="28"/>
          <w:szCs w:val="28"/>
        </w:rPr>
        <w:t xml:space="preserve"> питання</w:t>
      </w:r>
      <w:r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4F2455" w:rsidRPr="004F2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освіти, науки, науково-технічної, інноваційної діяльності та інтелектуальної власності – 1</w:t>
      </w:r>
      <w:r w:rsidR="00932F3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,</w:t>
      </w:r>
      <w:r w:rsidR="004F2455" w:rsidRPr="004F2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409</w:t>
      </w:r>
      <w:r w:rsidR="00932F3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тис.</w:t>
      </w:r>
      <w:r w:rsidR="004F2455" w:rsidRPr="004F2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(8,6 % загальної кількості порушених питань), фінансової, податкової, митної політики – 1</w:t>
      </w:r>
      <w:r w:rsidR="00932F3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,</w:t>
      </w:r>
      <w:r w:rsidR="004F2455" w:rsidRPr="004F2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024 </w:t>
      </w:r>
      <w:r w:rsidR="00932F3E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тис. </w:t>
      </w:r>
      <w:r w:rsidR="004F2455" w:rsidRPr="004F2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(6,2 %), діяльності Верховної Ради України, Президента України та Кабінету Міністрів України – 986 (6 %), діяльності центральних органів виконавчої влади – 898</w:t>
      </w:r>
      <w:r w:rsidR="004F2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(</w:t>
      </w:r>
      <w:r w:rsidR="004859CD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5,5</w:t>
      </w:r>
      <w:r w:rsidR="004F2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%).</w:t>
      </w:r>
    </w:p>
    <w:p w:rsidR="00255419" w:rsidRPr="00D31E46" w:rsidRDefault="002B5794" w:rsidP="00D31E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Усі пропозиції, заяви та скарги, що на</w:t>
      </w:r>
      <w:r w:rsidR="00AB6A49" w:rsidRPr="00D31E46">
        <w:rPr>
          <w:rFonts w:ascii="Times New Roman" w:eastAsia="Times New Roman" w:hAnsi="Times New Roman" w:cs="Times New Roman"/>
          <w:sz w:val="28"/>
        </w:rPr>
        <w:t xml:space="preserve">дійшли від мешканців </w:t>
      </w:r>
      <w:r w:rsidR="004859CD">
        <w:rPr>
          <w:rFonts w:ascii="Times New Roman" w:eastAsia="Times New Roman" w:hAnsi="Times New Roman" w:cs="Times New Roman"/>
          <w:sz w:val="28"/>
        </w:rPr>
        <w:t>Рівненської області</w:t>
      </w:r>
      <w:r w:rsidRPr="00D31E46">
        <w:rPr>
          <w:rFonts w:ascii="Times New Roman" w:eastAsia="Times New Roman" w:hAnsi="Times New Roman" w:cs="Times New Roman"/>
          <w:sz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</w:t>
      </w:r>
      <w:r w:rsidR="00E811C1" w:rsidRPr="00D31E46">
        <w:rPr>
          <w:rFonts w:ascii="Times New Roman" w:eastAsia="Times New Roman" w:hAnsi="Times New Roman" w:cs="Times New Roman"/>
          <w:sz w:val="28"/>
        </w:rPr>
        <w:t>мітетах Верховної Ради України,</w:t>
      </w:r>
      <w:r w:rsidRPr="00D31E46">
        <w:rPr>
          <w:rFonts w:ascii="Times New Roman" w:eastAsia="Times New Roman" w:hAnsi="Times New Roman" w:cs="Times New Roman"/>
          <w:sz w:val="28"/>
        </w:rPr>
        <w:t xml:space="preserve">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255419" w:rsidRPr="00D31E46" w:rsidRDefault="00255419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Управління з питань звернень громадян</w:t>
      </w:r>
    </w:p>
    <w:p w:rsidR="00255419" w:rsidRPr="00D31E46" w:rsidRDefault="002B5794" w:rsidP="00D31E4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8"/>
        </w:rPr>
      </w:pPr>
      <w:r w:rsidRPr="00D31E46">
        <w:rPr>
          <w:rFonts w:ascii="Times New Roman" w:eastAsia="Times New Roman" w:hAnsi="Times New Roman" w:cs="Times New Roman"/>
          <w:sz w:val="28"/>
        </w:rPr>
        <w:t>Апарату Верховної Ради України</w:t>
      </w:r>
    </w:p>
    <w:sectPr w:rsidR="00255419" w:rsidRPr="00D31E46" w:rsidSect="00687095">
      <w:head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CF2" w:rsidRDefault="00EB0CF2" w:rsidP="00AC2BC3">
      <w:pPr>
        <w:spacing w:after="0" w:line="240" w:lineRule="auto"/>
      </w:pPr>
      <w:r>
        <w:separator/>
      </w:r>
    </w:p>
  </w:endnote>
  <w:endnote w:type="continuationSeparator" w:id="0">
    <w:p w:rsidR="00EB0CF2" w:rsidRDefault="00EB0CF2" w:rsidP="00AC2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CF2" w:rsidRDefault="00EB0CF2" w:rsidP="00AC2BC3">
      <w:pPr>
        <w:spacing w:after="0" w:line="240" w:lineRule="auto"/>
      </w:pPr>
      <w:r>
        <w:separator/>
      </w:r>
    </w:p>
  </w:footnote>
  <w:footnote w:type="continuationSeparator" w:id="0">
    <w:p w:rsidR="00EB0CF2" w:rsidRDefault="00EB0CF2" w:rsidP="00AC2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7976587"/>
      <w:docPartObj>
        <w:docPartGallery w:val="Page Numbers (Top of Page)"/>
        <w:docPartUnique/>
      </w:docPartObj>
    </w:sdtPr>
    <w:sdtEndPr/>
    <w:sdtContent>
      <w:p w:rsidR="00AC2BC3" w:rsidRDefault="007436EB">
        <w:pPr>
          <w:pStyle w:val="a3"/>
          <w:jc w:val="center"/>
        </w:pPr>
        <w:r>
          <w:fldChar w:fldCharType="begin"/>
        </w:r>
        <w:r w:rsidR="00AC2BC3">
          <w:instrText>PAGE   \* MERGEFORMAT</w:instrText>
        </w:r>
        <w:r>
          <w:fldChar w:fldCharType="separate"/>
        </w:r>
        <w:r w:rsidR="00C1010E">
          <w:rPr>
            <w:noProof/>
          </w:rPr>
          <w:t>2</w:t>
        </w:r>
        <w:r>
          <w:fldChar w:fldCharType="end"/>
        </w:r>
      </w:p>
    </w:sdtContent>
  </w:sdt>
  <w:p w:rsidR="00AC2BC3" w:rsidRDefault="00AC2BC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5419"/>
    <w:rsid w:val="00001D98"/>
    <w:rsid w:val="000042F7"/>
    <w:rsid w:val="00015B74"/>
    <w:rsid w:val="00063A76"/>
    <w:rsid w:val="000A5B1E"/>
    <w:rsid w:val="00131565"/>
    <w:rsid w:val="001A769D"/>
    <w:rsid w:val="00211C86"/>
    <w:rsid w:val="00214D7F"/>
    <w:rsid w:val="002234C7"/>
    <w:rsid w:val="002333A1"/>
    <w:rsid w:val="00255419"/>
    <w:rsid w:val="0025788C"/>
    <w:rsid w:val="002B5794"/>
    <w:rsid w:val="002C1CF6"/>
    <w:rsid w:val="002E2A84"/>
    <w:rsid w:val="00316D24"/>
    <w:rsid w:val="00345FE7"/>
    <w:rsid w:val="0039114D"/>
    <w:rsid w:val="003C6B91"/>
    <w:rsid w:val="003E53DB"/>
    <w:rsid w:val="003F0219"/>
    <w:rsid w:val="0042149B"/>
    <w:rsid w:val="0046687A"/>
    <w:rsid w:val="004859CD"/>
    <w:rsid w:val="004F2455"/>
    <w:rsid w:val="004F3B17"/>
    <w:rsid w:val="005063A9"/>
    <w:rsid w:val="00530F39"/>
    <w:rsid w:val="00546C30"/>
    <w:rsid w:val="00550EB8"/>
    <w:rsid w:val="005A6C42"/>
    <w:rsid w:val="005B2D0D"/>
    <w:rsid w:val="005B5728"/>
    <w:rsid w:val="005C1164"/>
    <w:rsid w:val="00606868"/>
    <w:rsid w:val="00606A48"/>
    <w:rsid w:val="00635314"/>
    <w:rsid w:val="00636CB0"/>
    <w:rsid w:val="006846F0"/>
    <w:rsid w:val="00687095"/>
    <w:rsid w:val="00690BEA"/>
    <w:rsid w:val="00697DA7"/>
    <w:rsid w:val="006C1AC4"/>
    <w:rsid w:val="006C239F"/>
    <w:rsid w:val="006E01F5"/>
    <w:rsid w:val="006E134A"/>
    <w:rsid w:val="006E667F"/>
    <w:rsid w:val="006F3090"/>
    <w:rsid w:val="0070074A"/>
    <w:rsid w:val="007146F3"/>
    <w:rsid w:val="0073298D"/>
    <w:rsid w:val="007373CF"/>
    <w:rsid w:val="007436EB"/>
    <w:rsid w:val="0075705A"/>
    <w:rsid w:val="00764EB6"/>
    <w:rsid w:val="00775F60"/>
    <w:rsid w:val="007A43CB"/>
    <w:rsid w:val="007B36D2"/>
    <w:rsid w:val="00806DE8"/>
    <w:rsid w:val="008102C2"/>
    <w:rsid w:val="00813EA6"/>
    <w:rsid w:val="00831308"/>
    <w:rsid w:val="00851B91"/>
    <w:rsid w:val="00872FAD"/>
    <w:rsid w:val="008E7D22"/>
    <w:rsid w:val="009067FC"/>
    <w:rsid w:val="00932F3E"/>
    <w:rsid w:val="00940271"/>
    <w:rsid w:val="009712B8"/>
    <w:rsid w:val="0098667D"/>
    <w:rsid w:val="009E0781"/>
    <w:rsid w:val="009E4A71"/>
    <w:rsid w:val="00A45640"/>
    <w:rsid w:val="00A579CE"/>
    <w:rsid w:val="00A601D9"/>
    <w:rsid w:val="00A82D7B"/>
    <w:rsid w:val="00A87C4F"/>
    <w:rsid w:val="00A97F03"/>
    <w:rsid w:val="00AB6A49"/>
    <w:rsid w:val="00AC2BC3"/>
    <w:rsid w:val="00AC4648"/>
    <w:rsid w:val="00AC5148"/>
    <w:rsid w:val="00AC7C45"/>
    <w:rsid w:val="00AD3FF4"/>
    <w:rsid w:val="00B21047"/>
    <w:rsid w:val="00B239B2"/>
    <w:rsid w:val="00B7682A"/>
    <w:rsid w:val="00B8337E"/>
    <w:rsid w:val="00B843C6"/>
    <w:rsid w:val="00BA09A1"/>
    <w:rsid w:val="00BD0EB2"/>
    <w:rsid w:val="00BE3D2F"/>
    <w:rsid w:val="00C1010E"/>
    <w:rsid w:val="00C36608"/>
    <w:rsid w:val="00CA5283"/>
    <w:rsid w:val="00CC3553"/>
    <w:rsid w:val="00CD3A9E"/>
    <w:rsid w:val="00D31E46"/>
    <w:rsid w:val="00D72C57"/>
    <w:rsid w:val="00D87D8F"/>
    <w:rsid w:val="00DA51B9"/>
    <w:rsid w:val="00DC18DC"/>
    <w:rsid w:val="00DC58BF"/>
    <w:rsid w:val="00E0676A"/>
    <w:rsid w:val="00E077A1"/>
    <w:rsid w:val="00E56A15"/>
    <w:rsid w:val="00E811C1"/>
    <w:rsid w:val="00EA6BF3"/>
    <w:rsid w:val="00EB0CF2"/>
    <w:rsid w:val="00EE69E4"/>
    <w:rsid w:val="00EE7A30"/>
    <w:rsid w:val="00F046A9"/>
    <w:rsid w:val="00F5273F"/>
    <w:rsid w:val="00F54CBD"/>
    <w:rsid w:val="00F81BD7"/>
    <w:rsid w:val="00F84AA3"/>
    <w:rsid w:val="00FD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47D6C"/>
  <w15:docId w15:val="{00839C5F-1D38-4D8E-9CF9-EA4B93EFA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6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AC2BC3"/>
  </w:style>
  <w:style w:type="paragraph" w:styleId="a5">
    <w:name w:val="footer"/>
    <w:basedOn w:val="a"/>
    <w:link w:val="a6"/>
    <w:uiPriority w:val="99"/>
    <w:unhideWhenUsed/>
    <w:rsid w:val="00AC2BC3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AC2BC3"/>
  </w:style>
  <w:style w:type="paragraph" w:styleId="a7">
    <w:name w:val="Balloon Text"/>
    <w:basedOn w:val="a"/>
    <w:link w:val="a8"/>
    <w:uiPriority w:val="99"/>
    <w:semiHidden/>
    <w:unhideWhenUsed/>
    <w:rsid w:val="00C366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C366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9ED9D-BE5E-41BA-BF39-E74878ABB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3707</Words>
  <Characters>2114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Адамович Наталія Миколаївна</dc:creator>
  <cp:lastModifiedBy>Адамович Наталія Миколаївна</cp:lastModifiedBy>
  <cp:revision>3</cp:revision>
  <cp:lastPrinted>2026-01-08T09:52:00Z</cp:lastPrinted>
  <dcterms:created xsi:type="dcterms:W3CDTF">2026-01-08T10:01:00Z</dcterms:created>
  <dcterms:modified xsi:type="dcterms:W3CDTF">2026-01-08T10:01:00Z</dcterms:modified>
</cp:coreProperties>
</file>