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>Довідка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про звернення громадян, що надійшли до Управління з питань звернень 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>громадян Апарату Верховної Ради України у 202</w:t>
      </w:r>
      <w:r w:rsidR="00D31E46" w:rsidRPr="00063A76">
        <w:rPr>
          <w:rFonts w:ascii="Times New Roman" w:eastAsia="Times New Roman" w:hAnsi="Times New Roman" w:cs="Times New Roman"/>
          <w:sz w:val="28"/>
        </w:rPr>
        <w:t>5</w:t>
      </w:r>
      <w:r w:rsidRPr="00063A76">
        <w:rPr>
          <w:rFonts w:ascii="Times New Roman" w:eastAsia="Times New Roman" w:hAnsi="Times New Roman" w:cs="Times New Roman"/>
          <w:sz w:val="28"/>
        </w:rPr>
        <w:t xml:space="preserve"> році</w:t>
      </w:r>
    </w:p>
    <w:p w:rsidR="00255419" w:rsidRPr="00063A76" w:rsidRDefault="00E56A15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від мешканців </w:t>
      </w:r>
      <w:r w:rsidR="008C148E">
        <w:rPr>
          <w:rFonts w:ascii="Times New Roman" w:eastAsia="Times New Roman" w:hAnsi="Times New Roman" w:cs="Times New Roman"/>
          <w:sz w:val="28"/>
        </w:rPr>
        <w:t>Миколаївської</w:t>
      </w:r>
      <w:r w:rsidR="00135A4A">
        <w:rPr>
          <w:rFonts w:ascii="Times New Roman" w:eastAsia="Times New Roman" w:hAnsi="Times New Roman" w:cs="Times New Roman"/>
          <w:sz w:val="28"/>
        </w:rPr>
        <w:t xml:space="preserve"> області</w:t>
      </w:r>
    </w:p>
    <w:p w:rsidR="00255419" w:rsidRPr="00063A76" w:rsidRDefault="00255419" w:rsidP="00D31E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D31E46" w:rsidRPr="00D31E46" w:rsidRDefault="00D31E46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1E46">
        <w:rPr>
          <w:rFonts w:ascii="Times New Roman" w:hAnsi="Times New Roman" w:cs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863EBD" w:rsidRDefault="002B5794" w:rsidP="002C1C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127">
        <w:rPr>
          <w:rFonts w:ascii="Times New Roman" w:eastAsia="Times New Roman" w:hAnsi="Times New Roman" w:cs="Times New Roman"/>
          <w:sz w:val="28"/>
        </w:rPr>
        <w:t>Від мешк</w:t>
      </w:r>
      <w:r w:rsidR="00E56A15" w:rsidRPr="00FD4127">
        <w:rPr>
          <w:rFonts w:ascii="Times New Roman" w:eastAsia="Times New Roman" w:hAnsi="Times New Roman" w:cs="Times New Roman"/>
          <w:sz w:val="28"/>
        </w:rPr>
        <w:t xml:space="preserve">анців </w:t>
      </w:r>
      <w:r w:rsidR="00B426BB">
        <w:rPr>
          <w:rFonts w:ascii="Times New Roman" w:eastAsia="Times New Roman" w:hAnsi="Times New Roman" w:cs="Times New Roman"/>
          <w:sz w:val="28"/>
        </w:rPr>
        <w:t>Миколаївської</w:t>
      </w:r>
      <w:r w:rsidR="00135A4A">
        <w:rPr>
          <w:rFonts w:ascii="Times New Roman" w:eastAsia="Times New Roman" w:hAnsi="Times New Roman" w:cs="Times New Roman"/>
          <w:sz w:val="28"/>
        </w:rPr>
        <w:t xml:space="preserve"> області</w:t>
      </w:r>
      <w:r w:rsidRPr="00FD4127">
        <w:rPr>
          <w:rFonts w:ascii="Times New Roman" w:eastAsia="Times New Roman" w:hAnsi="Times New Roman" w:cs="Times New Roman"/>
          <w:sz w:val="28"/>
        </w:rPr>
        <w:t xml:space="preserve"> у 202</w:t>
      </w:r>
      <w:r w:rsidR="007A43CB" w:rsidRPr="00FD4127">
        <w:rPr>
          <w:rFonts w:ascii="Times New Roman" w:eastAsia="Times New Roman" w:hAnsi="Times New Roman" w:cs="Times New Roman"/>
          <w:sz w:val="28"/>
        </w:rPr>
        <w:t>5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році надійшло </w:t>
      </w:r>
      <w:r w:rsidR="00B93A6A">
        <w:rPr>
          <w:rFonts w:ascii="Times New Roman" w:eastAsia="Times New Roman" w:hAnsi="Times New Roman" w:cs="Times New Roman"/>
          <w:sz w:val="28"/>
        </w:rPr>
        <w:t>10</w:t>
      </w:r>
      <w:r w:rsidR="009075B3">
        <w:rPr>
          <w:rFonts w:ascii="Times New Roman" w:eastAsia="Times New Roman" w:hAnsi="Times New Roman" w:cs="Times New Roman"/>
          <w:sz w:val="28"/>
        </w:rPr>
        <w:t>,</w:t>
      </w:r>
      <w:r w:rsidR="00B93A6A">
        <w:rPr>
          <w:rFonts w:ascii="Times New Roman" w:eastAsia="Times New Roman" w:hAnsi="Times New Roman" w:cs="Times New Roman"/>
          <w:sz w:val="28"/>
        </w:rPr>
        <w:t>504</w:t>
      </w:r>
      <w:r w:rsidR="009075B3">
        <w:rPr>
          <w:rFonts w:ascii="Times New Roman" w:eastAsia="Times New Roman" w:hAnsi="Times New Roman" w:cs="Times New Roman"/>
          <w:sz w:val="28"/>
        </w:rPr>
        <w:t xml:space="preserve"> тис.</w:t>
      </w:r>
      <w:r w:rsidRPr="00FD4127">
        <w:rPr>
          <w:rFonts w:ascii="Times New Roman" w:eastAsia="Times New Roman" w:hAnsi="Times New Roman" w:cs="Times New Roman"/>
          <w:sz w:val="28"/>
        </w:rPr>
        <w:t xml:space="preserve"> звернен</w:t>
      </w:r>
      <w:r w:rsidR="00135A4A">
        <w:rPr>
          <w:rFonts w:ascii="Times New Roman" w:eastAsia="Times New Roman" w:hAnsi="Times New Roman" w:cs="Times New Roman"/>
          <w:sz w:val="28"/>
        </w:rPr>
        <w:t>ь</w:t>
      </w:r>
      <w:r w:rsidRPr="00FD4127">
        <w:rPr>
          <w:rFonts w:ascii="Times New Roman" w:eastAsia="Times New Roman" w:hAnsi="Times New Roman" w:cs="Times New Roman"/>
          <w:sz w:val="28"/>
        </w:rPr>
        <w:t xml:space="preserve">, що на </w:t>
      </w:r>
      <w:r w:rsidR="00E462C0">
        <w:rPr>
          <w:rFonts w:ascii="Times New Roman" w:eastAsia="Times New Roman" w:hAnsi="Times New Roman" w:cs="Times New Roman"/>
          <w:sz w:val="28"/>
        </w:rPr>
        <w:t>2,739 тис.</w:t>
      </w:r>
      <w:r w:rsidRPr="00FD4127">
        <w:rPr>
          <w:rFonts w:ascii="Times New Roman" w:eastAsia="Times New Roman" w:hAnsi="Times New Roman" w:cs="Times New Roman"/>
          <w:sz w:val="28"/>
        </w:rPr>
        <w:t xml:space="preserve"> </w:t>
      </w:r>
      <w:r w:rsidRPr="00A825CB">
        <w:rPr>
          <w:rFonts w:ascii="Times New Roman" w:eastAsia="Times New Roman" w:hAnsi="Times New Roman" w:cs="Times New Roman"/>
          <w:sz w:val="28"/>
        </w:rPr>
        <w:t xml:space="preserve">(у </w:t>
      </w:r>
      <w:r w:rsidR="00094ED0" w:rsidRPr="00A825CB">
        <w:rPr>
          <w:rFonts w:ascii="Times New Roman" w:eastAsia="Times New Roman" w:hAnsi="Times New Roman" w:cs="Times New Roman"/>
          <w:sz w:val="28"/>
        </w:rPr>
        <w:t>1</w:t>
      </w:r>
      <w:r w:rsidRPr="00A825CB">
        <w:rPr>
          <w:rFonts w:ascii="Times New Roman" w:eastAsia="Times New Roman" w:hAnsi="Times New Roman" w:cs="Times New Roman"/>
          <w:sz w:val="28"/>
        </w:rPr>
        <w:t>,</w:t>
      </w:r>
      <w:r w:rsidR="00E462C0">
        <w:rPr>
          <w:rFonts w:ascii="Times New Roman" w:eastAsia="Times New Roman" w:hAnsi="Times New Roman" w:cs="Times New Roman"/>
          <w:sz w:val="28"/>
        </w:rPr>
        <w:t>3</w:t>
      </w:r>
      <w:r w:rsidRPr="00A825CB">
        <w:rPr>
          <w:rFonts w:ascii="Times New Roman" w:eastAsia="Times New Roman" w:hAnsi="Times New Roman" w:cs="Times New Roman"/>
          <w:sz w:val="28"/>
        </w:rPr>
        <w:t xml:space="preserve"> раза) </w:t>
      </w:r>
      <w:r w:rsidR="00E462C0">
        <w:rPr>
          <w:rFonts w:ascii="Times New Roman" w:eastAsia="Times New Roman" w:hAnsi="Times New Roman" w:cs="Times New Roman"/>
          <w:sz w:val="28"/>
        </w:rPr>
        <w:t>більше</w:t>
      </w:r>
      <w:r w:rsidRPr="00FD4127">
        <w:rPr>
          <w:rFonts w:ascii="Times New Roman" w:eastAsia="Times New Roman" w:hAnsi="Times New Roman" w:cs="Times New Roman"/>
          <w:sz w:val="28"/>
        </w:rPr>
        <w:t>, ніж 202</w:t>
      </w:r>
      <w:r w:rsidR="007A43CB" w:rsidRPr="00FD4127">
        <w:rPr>
          <w:rFonts w:ascii="Times New Roman" w:eastAsia="Times New Roman" w:hAnsi="Times New Roman" w:cs="Times New Roman"/>
          <w:sz w:val="28"/>
        </w:rPr>
        <w:t>4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року. 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З загальної кількості </w:t>
      </w:r>
      <w:r w:rsidR="00863EBD">
        <w:rPr>
          <w:rFonts w:ascii="Times New Roman" w:hAnsi="Times New Roman" w:cs="Times New Roman"/>
          <w:sz w:val="28"/>
          <w:szCs w:val="28"/>
        </w:rPr>
        <w:t>5,743 тис. звернень виявилися колективними, які підписали 555,500 тис. дописувачів, 3,000 тис. – повторними, 494 – дублетними.</w:t>
      </w:r>
    </w:p>
    <w:p w:rsidR="00255419" w:rsidRPr="0070074A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074A">
        <w:rPr>
          <w:rFonts w:ascii="Times New Roman" w:eastAsia="Times New Roman" w:hAnsi="Times New Roman" w:cs="Times New Roman"/>
          <w:sz w:val="28"/>
        </w:rPr>
        <w:t>За формою надходження найбільше пропозицій, з</w:t>
      </w:r>
      <w:r w:rsidR="00E56A15" w:rsidRPr="0070074A">
        <w:rPr>
          <w:rFonts w:ascii="Times New Roman" w:eastAsia="Times New Roman" w:hAnsi="Times New Roman" w:cs="Times New Roman"/>
          <w:sz w:val="28"/>
        </w:rPr>
        <w:t xml:space="preserve">аяв і скарг мешканці </w:t>
      </w:r>
      <w:r w:rsidR="005A0F1F">
        <w:rPr>
          <w:rFonts w:ascii="Times New Roman" w:eastAsia="Times New Roman" w:hAnsi="Times New Roman" w:cs="Times New Roman"/>
          <w:sz w:val="28"/>
        </w:rPr>
        <w:t xml:space="preserve">Миколаївської </w:t>
      </w:r>
      <w:r w:rsidR="009B3CAB">
        <w:rPr>
          <w:rFonts w:ascii="Times New Roman" w:eastAsia="Times New Roman" w:hAnsi="Times New Roman" w:cs="Times New Roman"/>
          <w:sz w:val="28"/>
        </w:rPr>
        <w:t>області</w:t>
      </w:r>
      <w:r w:rsidRPr="0070074A">
        <w:rPr>
          <w:rFonts w:ascii="Times New Roman" w:eastAsia="Times New Roman" w:hAnsi="Times New Roman" w:cs="Times New Roman"/>
          <w:sz w:val="28"/>
        </w:rPr>
        <w:t xml:space="preserve"> надісла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ли </w:t>
      </w:r>
      <w:r w:rsidR="009B3CAB">
        <w:rPr>
          <w:rFonts w:ascii="Times New Roman" w:eastAsia="Times New Roman" w:hAnsi="Times New Roman" w:cs="Times New Roman"/>
          <w:sz w:val="28"/>
        </w:rPr>
        <w:t xml:space="preserve">засобами електронного зв'язку 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– </w:t>
      </w:r>
      <w:r w:rsidR="00497AB7">
        <w:rPr>
          <w:rFonts w:ascii="Times New Roman" w:eastAsia="Times New Roman" w:hAnsi="Times New Roman" w:cs="Times New Roman"/>
          <w:sz w:val="28"/>
        </w:rPr>
        <w:t>6</w:t>
      </w:r>
      <w:r w:rsidR="00765059">
        <w:rPr>
          <w:rFonts w:ascii="Times New Roman" w:eastAsia="Times New Roman" w:hAnsi="Times New Roman" w:cs="Times New Roman"/>
          <w:sz w:val="28"/>
        </w:rPr>
        <w:t>,</w:t>
      </w:r>
      <w:r w:rsidR="00497AB7">
        <w:rPr>
          <w:rFonts w:ascii="Times New Roman" w:eastAsia="Times New Roman" w:hAnsi="Times New Roman" w:cs="Times New Roman"/>
          <w:sz w:val="28"/>
        </w:rPr>
        <w:t>952</w:t>
      </w:r>
      <w:r w:rsidR="00765059">
        <w:rPr>
          <w:rFonts w:ascii="Times New Roman" w:eastAsia="Times New Roman" w:hAnsi="Times New Roman" w:cs="Times New Roman"/>
          <w:sz w:val="28"/>
        </w:rPr>
        <w:t xml:space="preserve"> тис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. Ще </w:t>
      </w:r>
      <w:r w:rsidR="00497AB7">
        <w:rPr>
          <w:rFonts w:ascii="Times New Roman" w:eastAsia="Times New Roman" w:hAnsi="Times New Roman" w:cs="Times New Roman"/>
          <w:sz w:val="28"/>
        </w:rPr>
        <w:t>2</w:t>
      </w:r>
      <w:r w:rsidR="00CD32D9">
        <w:rPr>
          <w:rFonts w:ascii="Times New Roman" w:eastAsia="Times New Roman" w:hAnsi="Times New Roman" w:cs="Times New Roman"/>
          <w:sz w:val="28"/>
        </w:rPr>
        <w:t>,</w:t>
      </w:r>
      <w:r w:rsidR="00497AB7">
        <w:rPr>
          <w:rFonts w:ascii="Times New Roman" w:eastAsia="Times New Roman" w:hAnsi="Times New Roman" w:cs="Times New Roman"/>
          <w:sz w:val="28"/>
        </w:rPr>
        <w:t>811</w:t>
      </w:r>
      <w:r w:rsidR="00CD32D9">
        <w:rPr>
          <w:rFonts w:ascii="Times New Roman" w:eastAsia="Times New Roman" w:hAnsi="Times New Roman" w:cs="Times New Roman"/>
          <w:sz w:val="28"/>
        </w:rPr>
        <w:t xml:space="preserve"> тис.</w:t>
      </w:r>
      <w:r w:rsidR="009B3CAB">
        <w:rPr>
          <w:rFonts w:ascii="Times New Roman" w:eastAsia="Times New Roman" w:hAnsi="Times New Roman" w:cs="Times New Roman"/>
          <w:sz w:val="28"/>
        </w:rPr>
        <w:t xml:space="preserve"> </w:t>
      </w:r>
      <w:r w:rsidR="009E4A71" w:rsidRPr="0070074A">
        <w:rPr>
          <w:rFonts w:ascii="Times New Roman" w:eastAsia="Times New Roman" w:hAnsi="Times New Roman" w:cs="Times New Roman"/>
          <w:sz w:val="28"/>
        </w:rPr>
        <w:t>звернень надійшл</w:t>
      </w:r>
      <w:r w:rsidR="00AC4648" w:rsidRPr="0070074A">
        <w:rPr>
          <w:rFonts w:ascii="Times New Roman" w:eastAsia="Times New Roman" w:hAnsi="Times New Roman" w:cs="Times New Roman"/>
          <w:sz w:val="28"/>
        </w:rPr>
        <w:t>о</w:t>
      </w:r>
      <w:r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9B3CAB">
        <w:rPr>
          <w:rFonts w:ascii="Times New Roman" w:eastAsia="Times New Roman" w:hAnsi="Times New Roman" w:cs="Times New Roman"/>
          <w:sz w:val="28"/>
        </w:rPr>
        <w:t>засобами телефонного зв'язку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E70DE0">
        <w:rPr>
          <w:rFonts w:ascii="Times New Roman" w:eastAsia="Times New Roman" w:hAnsi="Times New Roman" w:cs="Times New Roman"/>
          <w:sz w:val="28"/>
        </w:rPr>
        <w:t>707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– </w:t>
      </w:r>
      <w:r w:rsidR="009B3CAB">
        <w:rPr>
          <w:rFonts w:ascii="Times New Roman" w:eastAsia="Times New Roman" w:hAnsi="Times New Roman" w:cs="Times New Roman"/>
          <w:sz w:val="28"/>
        </w:rPr>
        <w:t>поштою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E70DE0">
        <w:rPr>
          <w:rFonts w:ascii="Times New Roman" w:eastAsia="Times New Roman" w:hAnsi="Times New Roman" w:cs="Times New Roman"/>
          <w:sz w:val="28"/>
        </w:rPr>
        <w:t>28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AC4648" w:rsidRPr="0070074A">
        <w:rPr>
          <w:rFonts w:ascii="Times New Roman" w:hAnsi="Times New Roman" w:cs="Times New Roman"/>
          <w:sz w:val="28"/>
          <w:szCs w:val="28"/>
        </w:rPr>
        <w:t>– від органів державної влади, інших установ та організацій</w:t>
      </w:r>
      <w:r w:rsidRPr="0070074A">
        <w:rPr>
          <w:rFonts w:ascii="Times New Roman" w:eastAsia="Times New Roman" w:hAnsi="Times New Roman" w:cs="Times New Roman"/>
          <w:sz w:val="28"/>
        </w:rPr>
        <w:t>.</w:t>
      </w:r>
    </w:p>
    <w:p w:rsidR="0070074A" w:rsidRPr="004727F1" w:rsidRDefault="0070074A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CF6">
        <w:rPr>
          <w:rFonts w:ascii="Times New Roman" w:hAnsi="Times New Roman" w:cs="Times New Roman"/>
          <w:sz w:val="28"/>
          <w:szCs w:val="28"/>
        </w:rPr>
        <w:t xml:space="preserve">Серед </w:t>
      </w:r>
      <w:r w:rsidR="002C1CF6">
        <w:rPr>
          <w:rFonts w:ascii="Times New Roman" w:hAnsi="Times New Roman" w:cs="Times New Roman"/>
          <w:sz w:val="28"/>
          <w:szCs w:val="28"/>
        </w:rPr>
        <w:t>дописувачів</w:t>
      </w:r>
      <w:r w:rsidRPr="002C1CF6">
        <w:rPr>
          <w:rFonts w:ascii="Times New Roman" w:hAnsi="Times New Roman" w:cs="Times New Roman"/>
          <w:sz w:val="28"/>
          <w:szCs w:val="28"/>
        </w:rPr>
        <w:t xml:space="preserve">, які </w:t>
      </w:r>
      <w:r w:rsidR="000E0BA1">
        <w:rPr>
          <w:rFonts w:ascii="Times New Roman" w:hAnsi="Times New Roman" w:cs="Times New Roman"/>
          <w:sz w:val="28"/>
          <w:szCs w:val="28"/>
        </w:rPr>
        <w:t xml:space="preserve">зазначили свій соціальний стан 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переважали пенсіонери – </w:t>
      </w:r>
      <w:r w:rsidR="006923F0">
        <w:rPr>
          <w:rFonts w:ascii="Times New Roman" w:hAnsi="Times New Roman" w:cs="Times New Roman"/>
          <w:sz w:val="28"/>
          <w:szCs w:val="28"/>
        </w:rPr>
        <w:t>3</w:t>
      </w:r>
      <w:r w:rsidR="00921E3C">
        <w:rPr>
          <w:rFonts w:ascii="Times New Roman" w:hAnsi="Times New Roman" w:cs="Times New Roman"/>
          <w:sz w:val="28"/>
          <w:szCs w:val="28"/>
        </w:rPr>
        <w:t>,</w:t>
      </w:r>
      <w:r w:rsidR="006923F0">
        <w:rPr>
          <w:rFonts w:ascii="Times New Roman" w:hAnsi="Times New Roman" w:cs="Times New Roman"/>
          <w:sz w:val="28"/>
          <w:szCs w:val="28"/>
        </w:rPr>
        <w:t>276</w:t>
      </w:r>
      <w:r w:rsidR="00921E3C">
        <w:rPr>
          <w:rFonts w:ascii="Times New Roman" w:hAnsi="Times New Roman" w:cs="Times New Roman"/>
          <w:sz w:val="28"/>
          <w:szCs w:val="28"/>
        </w:rPr>
        <w:t xml:space="preserve"> тис.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, </w:t>
      </w:r>
      <w:r w:rsidR="00A874FE">
        <w:rPr>
          <w:rFonts w:ascii="Times New Roman" w:hAnsi="Times New Roman" w:cs="Times New Roman"/>
          <w:sz w:val="28"/>
          <w:szCs w:val="28"/>
        </w:rPr>
        <w:t>робітники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– </w:t>
      </w:r>
      <w:r w:rsidR="00A874FE">
        <w:rPr>
          <w:rFonts w:ascii="Times New Roman" w:hAnsi="Times New Roman" w:cs="Times New Roman"/>
          <w:sz w:val="28"/>
          <w:szCs w:val="28"/>
        </w:rPr>
        <w:t>2,535 тис.</w:t>
      </w:r>
      <w:r w:rsidR="00936744">
        <w:rPr>
          <w:rFonts w:ascii="Times New Roman" w:hAnsi="Times New Roman" w:cs="Times New Roman"/>
          <w:sz w:val="28"/>
          <w:szCs w:val="28"/>
        </w:rPr>
        <w:t>, працівники бюджетної сфери –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</w:t>
      </w:r>
      <w:r w:rsidR="00936744">
        <w:rPr>
          <w:rFonts w:ascii="Times New Roman" w:hAnsi="Times New Roman" w:cs="Times New Roman"/>
          <w:sz w:val="28"/>
          <w:szCs w:val="28"/>
        </w:rPr>
        <w:t>1,8</w:t>
      </w:r>
      <w:r w:rsidR="004416F5">
        <w:rPr>
          <w:rFonts w:ascii="Times New Roman" w:hAnsi="Times New Roman" w:cs="Times New Roman"/>
          <w:sz w:val="28"/>
          <w:szCs w:val="28"/>
        </w:rPr>
        <w:t>6</w:t>
      </w:r>
      <w:r w:rsidR="00936744">
        <w:rPr>
          <w:rFonts w:ascii="Times New Roman" w:hAnsi="Times New Roman" w:cs="Times New Roman"/>
          <w:sz w:val="28"/>
          <w:szCs w:val="28"/>
        </w:rPr>
        <w:t xml:space="preserve">4 тис. </w:t>
      </w:r>
      <w:r w:rsidR="00D1779E">
        <w:rPr>
          <w:rFonts w:ascii="Times New Roman" w:hAnsi="Times New Roman" w:cs="Times New Roman"/>
          <w:sz w:val="28"/>
          <w:szCs w:val="28"/>
        </w:rPr>
        <w:t xml:space="preserve">служителі релігійних організацій – 1,285 тис. 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та </w:t>
      </w:r>
      <w:r w:rsidR="00D1779E">
        <w:rPr>
          <w:rFonts w:ascii="Times New Roman" w:hAnsi="Times New Roman" w:cs="Times New Roman"/>
          <w:sz w:val="28"/>
          <w:szCs w:val="28"/>
        </w:rPr>
        <w:t>волонтери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– </w:t>
      </w:r>
      <w:r w:rsidR="00D1779E">
        <w:rPr>
          <w:rFonts w:ascii="Times New Roman" w:hAnsi="Times New Roman" w:cs="Times New Roman"/>
          <w:sz w:val="28"/>
          <w:szCs w:val="28"/>
        </w:rPr>
        <w:t>435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. З числа осіб пільгових категорій </w:t>
      </w:r>
      <w:r w:rsidR="00AD5FFC">
        <w:rPr>
          <w:rFonts w:ascii="Times New Roman" w:hAnsi="Times New Roman" w:cs="Times New Roman"/>
          <w:sz w:val="28"/>
          <w:szCs w:val="28"/>
        </w:rPr>
        <w:t>800</w:t>
      </w:r>
      <w:r w:rsidR="005D6FCC">
        <w:rPr>
          <w:rFonts w:ascii="Times New Roman" w:hAnsi="Times New Roman" w:cs="Times New Roman"/>
          <w:sz w:val="28"/>
          <w:szCs w:val="28"/>
        </w:rPr>
        <w:t xml:space="preserve"> звернен</w:t>
      </w:r>
      <w:r w:rsidR="00AB4064">
        <w:rPr>
          <w:rFonts w:ascii="Times New Roman" w:hAnsi="Times New Roman" w:cs="Times New Roman"/>
          <w:sz w:val="28"/>
          <w:szCs w:val="28"/>
        </w:rPr>
        <w:t>ь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отримано від </w:t>
      </w:r>
      <w:r w:rsidR="00AD5FFC">
        <w:rPr>
          <w:rFonts w:ascii="Times New Roman" w:hAnsi="Times New Roman" w:cs="Times New Roman"/>
          <w:sz w:val="28"/>
          <w:szCs w:val="28"/>
        </w:rPr>
        <w:t xml:space="preserve">дітей війни, 42 – від </w:t>
      </w:r>
      <w:r w:rsidR="004727F1">
        <w:rPr>
          <w:rFonts w:ascii="Times New Roman" w:hAnsi="Times New Roman" w:cs="Times New Roman"/>
          <w:sz w:val="28"/>
          <w:szCs w:val="28"/>
        </w:rPr>
        <w:t xml:space="preserve">осіб з інвалідністю </w:t>
      </w:r>
      <w:r w:rsidR="00207B1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E0BA1" w:rsidRPr="000E0BA1">
        <w:rPr>
          <w:rFonts w:ascii="Times New Roman" w:hAnsi="Times New Roman" w:cs="Times New Roman"/>
          <w:sz w:val="28"/>
          <w:szCs w:val="28"/>
        </w:rPr>
        <w:t>-ІI</w:t>
      </w:r>
      <w:r w:rsidR="00207B1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груп, </w:t>
      </w:r>
      <w:r w:rsidR="00AD5FFC">
        <w:rPr>
          <w:rFonts w:ascii="Times New Roman" w:hAnsi="Times New Roman" w:cs="Times New Roman"/>
          <w:sz w:val="28"/>
          <w:szCs w:val="28"/>
        </w:rPr>
        <w:t>18</w:t>
      </w:r>
      <w:r w:rsidR="00890284">
        <w:rPr>
          <w:rFonts w:ascii="Times New Roman" w:hAnsi="Times New Roman" w:cs="Times New Roman"/>
          <w:sz w:val="28"/>
          <w:szCs w:val="28"/>
        </w:rPr>
        <w:t xml:space="preserve"> – від учасників </w:t>
      </w:r>
      <w:r w:rsidR="00AD5FFC">
        <w:rPr>
          <w:rFonts w:ascii="Times New Roman" w:hAnsi="Times New Roman" w:cs="Times New Roman"/>
          <w:sz w:val="28"/>
          <w:szCs w:val="28"/>
        </w:rPr>
        <w:t>ліквідації наслідків аварії на Чорнобильській АЕС</w:t>
      </w:r>
      <w:r w:rsidR="00890284">
        <w:rPr>
          <w:rFonts w:ascii="Times New Roman" w:hAnsi="Times New Roman" w:cs="Times New Roman"/>
          <w:sz w:val="28"/>
          <w:szCs w:val="28"/>
        </w:rPr>
        <w:t xml:space="preserve">, </w:t>
      </w:r>
      <w:r w:rsidR="00AD5FFC">
        <w:rPr>
          <w:rFonts w:ascii="Times New Roman" w:hAnsi="Times New Roman" w:cs="Times New Roman"/>
          <w:sz w:val="28"/>
          <w:szCs w:val="28"/>
        </w:rPr>
        <w:t xml:space="preserve">10 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– від </w:t>
      </w:r>
      <w:r w:rsidR="00AD5FFC">
        <w:rPr>
          <w:rFonts w:ascii="Times New Roman" w:hAnsi="Times New Roman" w:cs="Times New Roman"/>
          <w:sz w:val="28"/>
          <w:szCs w:val="28"/>
        </w:rPr>
        <w:t>учасників бойових дій</w:t>
      </w:r>
      <w:r w:rsidR="00BC47DE" w:rsidRPr="00BC47DE">
        <w:rPr>
          <w:rFonts w:ascii="Times New Roman" w:hAnsi="Times New Roman" w:cs="Times New Roman"/>
          <w:sz w:val="28"/>
          <w:szCs w:val="28"/>
        </w:rPr>
        <w:t xml:space="preserve">, </w:t>
      </w:r>
      <w:r w:rsidR="00AD5FFC">
        <w:rPr>
          <w:rFonts w:ascii="Times New Roman" w:hAnsi="Times New Roman" w:cs="Times New Roman"/>
          <w:sz w:val="28"/>
          <w:szCs w:val="28"/>
        </w:rPr>
        <w:t>вісім – від осіб з інвалідністю внаслідок війни, чотири – від переселенців, або внутрішньо переміщених осіб.</w:t>
      </w:r>
    </w:p>
    <w:p w:rsidR="00255419" w:rsidRPr="005B5728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5B5728">
        <w:rPr>
          <w:rFonts w:ascii="Times New Roman" w:eastAsia="Times New Roman" w:hAnsi="Times New Roman" w:cs="Times New Roman"/>
          <w:sz w:val="28"/>
        </w:rPr>
        <w:t>Упродов</w:t>
      </w:r>
      <w:r w:rsidR="00697DA7" w:rsidRPr="005B5728">
        <w:rPr>
          <w:rFonts w:ascii="Times New Roman" w:eastAsia="Times New Roman" w:hAnsi="Times New Roman" w:cs="Times New Roman"/>
          <w:sz w:val="28"/>
        </w:rPr>
        <w:t>ж 202</w:t>
      </w:r>
      <w:r w:rsidR="00131565" w:rsidRPr="005B5728">
        <w:rPr>
          <w:rFonts w:ascii="Times New Roman" w:eastAsia="Times New Roman" w:hAnsi="Times New Roman" w:cs="Times New Roman"/>
          <w:sz w:val="28"/>
        </w:rPr>
        <w:t>5</w:t>
      </w:r>
      <w:r w:rsidR="00E56A15" w:rsidRPr="005B5728">
        <w:rPr>
          <w:rFonts w:ascii="Times New Roman" w:eastAsia="Times New Roman" w:hAnsi="Times New Roman" w:cs="Times New Roman"/>
          <w:sz w:val="28"/>
        </w:rPr>
        <w:t xml:space="preserve"> року мешканці </w:t>
      </w:r>
      <w:r w:rsidR="007056A6">
        <w:rPr>
          <w:rFonts w:ascii="Times New Roman" w:eastAsia="Times New Roman" w:hAnsi="Times New Roman" w:cs="Times New Roman"/>
          <w:sz w:val="28"/>
        </w:rPr>
        <w:t>Миколаївської</w:t>
      </w:r>
      <w:r w:rsidR="007505CC">
        <w:rPr>
          <w:rFonts w:ascii="Times New Roman" w:eastAsia="Times New Roman" w:hAnsi="Times New Roman" w:cs="Times New Roman"/>
          <w:sz w:val="28"/>
        </w:rPr>
        <w:t xml:space="preserve"> області</w:t>
      </w:r>
      <w:r w:rsidRPr="005B5728">
        <w:rPr>
          <w:rFonts w:ascii="Times New Roman" w:eastAsia="Times New Roman" w:hAnsi="Times New Roman" w:cs="Times New Roman"/>
          <w:sz w:val="28"/>
        </w:rPr>
        <w:t xml:space="preserve"> у своїх зверненнях порушили </w:t>
      </w:r>
      <w:r w:rsidR="00883916">
        <w:rPr>
          <w:rFonts w:ascii="Times New Roman" w:eastAsia="Times New Roman" w:hAnsi="Times New Roman" w:cs="Times New Roman"/>
          <w:sz w:val="28"/>
        </w:rPr>
        <w:t>17</w:t>
      </w:r>
      <w:r w:rsidR="00E26CAF">
        <w:rPr>
          <w:rFonts w:ascii="Times New Roman" w:eastAsia="Times New Roman" w:hAnsi="Times New Roman" w:cs="Times New Roman"/>
          <w:sz w:val="28"/>
        </w:rPr>
        <w:t>,</w:t>
      </w:r>
      <w:r w:rsidR="00883916">
        <w:rPr>
          <w:rFonts w:ascii="Times New Roman" w:eastAsia="Times New Roman" w:hAnsi="Times New Roman" w:cs="Times New Roman"/>
          <w:sz w:val="28"/>
        </w:rPr>
        <w:t>475</w:t>
      </w:r>
      <w:r w:rsidR="00E26CAF">
        <w:rPr>
          <w:rFonts w:ascii="Times New Roman" w:eastAsia="Times New Roman" w:hAnsi="Times New Roman" w:cs="Times New Roman"/>
          <w:sz w:val="28"/>
        </w:rPr>
        <w:t xml:space="preserve"> тис.</w:t>
      </w:r>
      <w:r w:rsidRPr="005B5728">
        <w:rPr>
          <w:rFonts w:ascii="Times New Roman" w:eastAsia="Times New Roman" w:hAnsi="Times New Roman" w:cs="Times New Roman"/>
          <w:sz w:val="28"/>
        </w:rPr>
        <w:t xml:space="preserve"> питан</w:t>
      </w:r>
      <w:r w:rsidR="00883916">
        <w:rPr>
          <w:rFonts w:ascii="Times New Roman" w:eastAsia="Times New Roman" w:hAnsi="Times New Roman" w:cs="Times New Roman"/>
          <w:sz w:val="28"/>
        </w:rPr>
        <w:t>ь</w:t>
      </w:r>
      <w:r w:rsidRPr="005B5728">
        <w:rPr>
          <w:rFonts w:ascii="Times New Roman" w:eastAsia="Times New Roman" w:hAnsi="Times New Roman" w:cs="Times New Roman"/>
          <w:sz w:val="28"/>
        </w:rPr>
        <w:t xml:space="preserve">, що на </w:t>
      </w:r>
      <w:r w:rsidR="004D341E">
        <w:rPr>
          <w:rFonts w:ascii="Times New Roman" w:eastAsia="Times New Roman" w:hAnsi="Times New Roman" w:cs="Times New Roman"/>
          <w:sz w:val="28"/>
        </w:rPr>
        <w:t>4</w:t>
      </w:r>
      <w:r w:rsidR="00E26CAF">
        <w:rPr>
          <w:rFonts w:ascii="Times New Roman" w:eastAsia="Times New Roman" w:hAnsi="Times New Roman" w:cs="Times New Roman"/>
          <w:sz w:val="28"/>
        </w:rPr>
        <w:t>,</w:t>
      </w:r>
      <w:r w:rsidR="004D341E">
        <w:rPr>
          <w:rFonts w:ascii="Times New Roman" w:eastAsia="Times New Roman" w:hAnsi="Times New Roman" w:cs="Times New Roman"/>
          <w:sz w:val="28"/>
        </w:rPr>
        <w:t>769</w:t>
      </w:r>
      <w:r w:rsidR="00E26CAF">
        <w:rPr>
          <w:rFonts w:ascii="Times New Roman" w:eastAsia="Times New Roman" w:hAnsi="Times New Roman" w:cs="Times New Roman"/>
          <w:sz w:val="28"/>
        </w:rPr>
        <w:t xml:space="preserve"> тис.</w:t>
      </w:r>
      <w:r w:rsidRPr="005B5728">
        <w:rPr>
          <w:rFonts w:ascii="Times New Roman" w:eastAsia="Times New Roman" w:hAnsi="Times New Roman" w:cs="Times New Roman"/>
          <w:sz w:val="28"/>
        </w:rPr>
        <w:t xml:space="preserve"> пит</w:t>
      </w:r>
      <w:r w:rsidR="00DF1171">
        <w:rPr>
          <w:rFonts w:ascii="Times New Roman" w:eastAsia="Times New Roman" w:hAnsi="Times New Roman" w:cs="Times New Roman"/>
          <w:sz w:val="28"/>
        </w:rPr>
        <w:t>ань (у 1</w:t>
      </w:r>
      <w:r w:rsidRPr="005B5728">
        <w:rPr>
          <w:rFonts w:ascii="Times New Roman" w:eastAsia="Times New Roman" w:hAnsi="Times New Roman" w:cs="Times New Roman"/>
          <w:sz w:val="28"/>
        </w:rPr>
        <w:t>,</w:t>
      </w:r>
      <w:r w:rsidR="00FB65B0">
        <w:rPr>
          <w:rFonts w:ascii="Times New Roman" w:eastAsia="Times New Roman" w:hAnsi="Times New Roman" w:cs="Times New Roman"/>
          <w:sz w:val="28"/>
        </w:rPr>
        <w:t>3</w:t>
      </w:r>
      <w:r w:rsidRPr="005B5728">
        <w:rPr>
          <w:rFonts w:ascii="Times New Roman" w:eastAsia="Times New Roman" w:hAnsi="Times New Roman" w:cs="Times New Roman"/>
          <w:sz w:val="28"/>
        </w:rPr>
        <w:t xml:space="preserve"> раза) </w:t>
      </w:r>
      <w:r w:rsidR="00FB65B0">
        <w:rPr>
          <w:rFonts w:ascii="Times New Roman" w:eastAsia="Times New Roman" w:hAnsi="Times New Roman" w:cs="Times New Roman"/>
          <w:sz w:val="28"/>
        </w:rPr>
        <w:t>більше</w:t>
      </w:r>
      <w:r w:rsidRPr="005B5728">
        <w:rPr>
          <w:rFonts w:ascii="Times New Roman" w:eastAsia="Times New Roman" w:hAnsi="Times New Roman" w:cs="Times New Roman"/>
          <w:sz w:val="28"/>
        </w:rPr>
        <w:t>, ніж 202</w:t>
      </w:r>
      <w:r w:rsidR="00B843C6" w:rsidRPr="005B5728">
        <w:rPr>
          <w:rFonts w:ascii="Times New Roman" w:eastAsia="Times New Roman" w:hAnsi="Times New Roman" w:cs="Times New Roman"/>
          <w:sz w:val="28"/>
        </w:rPr>
        <w:t>4</w:t>
      </w:r>
      <w:r w:rsidRPr="005B5728">
        <w:rPr>
          <w:rFonts w:ascii="Times New Roman" w:eastAsia="Times New Roman" w:hAnsi="Times New Roman" w:cs="Times New Roman"/>
          <w:sz w:val="28"/>
        </w:rPr>
        <w:t xml:space="preserve"> року.</w:t>
      </w:r>
    </w:p>
    <w:p w:rsidR="00EC1EC5" w:rsidRDefault="00A97F03" w:rsidP="009866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0A5B1E">
        <w:rPr>
          <w:rFonts w:ascii="Times New Roman" w:eastAsia="Times New Roman" w:hAnsi="Times New Roman" w:cs="Times New Roman"/>
          <w:sz w:val="28"/>
        </w:rPr>
        <w:t>Н</w:t>
      </w:r>
      <w:r w:rsidR="002B5794" w:rsidRPr="000A5B1E">
        <w:rPr>
          <w:rFonts w:ascii="Times New Roman" w:eastAsia="Times New Roman" w:hAnsi="Times New Roman" w:cs="Times New Roman"/>
          <w:sz w:val="28"/>
        </w:rPr>
        <w:t>ай</w:t>
      </w:r>
      <w:r w:rsidR="004F3B17" w:rsidRPr="000A5B1E">
        <w:rPr>
          <w:rFonts w:ascii="Times New Roman" w:eastAsia="Times New Roman" w:hAnsi="Times New Roman" w:cs="Times New Roman"/>
          <w:sz w:val="28"/>
        </w:rPr>
        <w:t>актуальнішими</w:t>
      </w:r>
      <w:r w:rsidR="00196895">
        <w:rPr>
          <w:rFonts w:ascii="Times New Roman" w:eastAsia="Times New Roman" w:hAnsi="Times New Roman" w:cs="Times New Roman"/>
          <w:sz w:val="28"/>
        </w:rPr>
        <w:t xml:space="preserve"> у зверненнях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8C065F">
        <w:rPr>
          <w:rFonts w:ascii="Times New Roman" w:eastAsia="Times New Roman" w:hAnsi="Times New Roman" w:cs="Times New Roman"/>
          <w:sz w:val="28"/>
        </w:rPr>
        <w:t xml:space="preserve">мешканців </w:t>
      </w:r>
      <w:r w:rsidR="00196895">
        <w:rPr>
          <w:rFonts w:ascii="Times New Roman" w:eastAsia="Times New Roman" w:hAnsi="Times New Roman" w:cs="Times New Roman"/>
          <w:sz w:val="28"/>
        </w:rPr>
        <w:t>Миколаївської області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виявилися 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питання </w:t>
      </w:r>
      <w:r w:rsidR="00196895" w:rsidRPr="00555DD2">
        <w:rPr>
          <w:rFonts w:ascii="Times New Roman" w:eastAsia="Times New Roman" w:hAnsi="Times New Roman" w:cs="Times New Roman"/>
          <w:sz w:val="28"/>
          <w:szCs w:val="28"/>
        </w:rPr>
        <w:t>забезпечення дотримання законності та охорони правопорядку, реалізації прав і свобод громад</w:t>
      </w:r>
      <w:r w:rsidR="00196895">
        <w:rPr>
          <w:rFonts w:ascii="Times New Roman" w:eastAsia="Times New Roman" w:hAnsi="Times New Roman" w:cs="Times New Roman"/>
          <w:sz w:val="28"/>
          <w:szCs w:val="28"/>
        </w:rPr>
        <w:t>ян, запобігання дискримінації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– </w:t>
      </w:r>
      <w:r w:rsidR="00196895">
        <w:rPr>
          <w:rFonts w:ascii="Times New Roman" w:eastAsia="Times New Roman" w:hAnsi="Times New Roman" w:cs="Times New Roman"/>
          <w:sz w:val="28"/>
        </w:rPr>
        <w:t>5,862 тис.</w:t>
      </w:r>
      <w:r w:rsidR="00806C78">
        <w:rPr>
          <w:rFonts w:ascii="Times New Roman" w:eastAsia="Times New Roman" w:hAnsi="Times New Roman" w:cs="Times New Roman"/>
          <w:sz w:val="28"/>
        </w:rPr>
        <w:t xml:space="preserve"> </w:t>
      </w:r>
      <w:r w:rsidR="00697DA7" w:rsidRPr="000A5B1E">
        <w:rPr>
          <w:rFonts w:ascii="Times New Roman" w:eastAsia="Times New Roman" w:hAnsi="Times New Roman" w:cs="Times New Roman"/>
          <w:sz w:val="28"/>
        </w:rPr>
        <w:t>(</w:t>
      </w:r>
      <w:r w:rsidR="00196895">
        <w:rPr>
          <w:rFonts w:ascii="Times New Roman" w:eastAsia="Times New Roman" w:hAnsi="Times New Roman" w:cs="Times New Roman"/>
          <w:sz w:val="28"/>
        </w:rPr>
        <w:t>33</w:t>
      </w:r>
      <w:r w:rsidR="009670AC">
        <w:rPr>
          <w:rFonts w:ascii="Times New Roman" w:eastAsia="Times New Roman" w:hAnsi="Times New Roman" w:cs="Times New Roman"/>
          <w:sz w:val="28"/>
        </w:rPr>
        <w:t>,5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% загальної кількості порушених питань)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, що у </w:t>
      </w:r>
      <w:r w:rsidR="00E0190A">
        <w:rPr>
          <w:rFonts w:ascii="Times New Roman" w:eastAsia="Times New Roman" w:hAnsi="Times New Roman" w:cs="Times New Roman"/>
          <w:sz w:val="28"/>
        </w:rPr>
        <w:t>1</w:t>
      </w:r>
      <w:r w:rsidR="002B5794" w:rsidRPr="000A5B1E">
        <w:rPr>
          <w:rFonts w:ascii="Times New Roman" w:eastAsia="Times New Roman" w:hAnsi="Times New Roman" w:cs="Times New Roman"/>
          <w:sz w:val="28"/>
        </w:rPr>
        <w:t>,</w:t>
      </w:r>
      <w:r w:rsidR="00E0190A">
        <w:rPr>
          <w:rFonts w:ascii="Times New Roman" w:eastAsia="Times New Roman" w:hAnsi="Times New Roman" w:cs="Times New Roman"/>
          <w:sz w:val="28"/>
        </w:rPr>
        <w:t>4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раза більше, ніж 202</w:t>
      </w:r>
      <w:r w:rsidR="004F3B17" w:rsidRPr="000A5B1E">
        <w:rPr>
          <w:rFonts w:ascii="Times New Roman" w:eastAsia="Times New Roman" w:hAnsi="Times New Roman" w:cs="Times New Roman"/>
          <w:sz w:val="28"/>
        </w:rPr>
        <w:t>4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року</w:t>
      </w:r>
      <w:r w:rsidR="003F0219" w:rsidRPr="000A5B1E">
        <w:rPr>
          <w:rFonts w:ascii="Times New Roman" w:eastAsia="Times New Roman" w:hAnsi="Times New Roman" w:cs="Times New Roman"/>
          <w:sz w:val="28"/>
        </w:rPr>
        <w:t>.</w:t>
      </w:r>
      <w:r w:rsidR="00550160" w:rsidRPr="00550160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550160" w:rsidRPr="005501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Майже усі вони стосувалися внесення змін до </w:t>
      </w:r>
      <w:r w:rsidR="00AD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правоохоронного </w:t>
      </w:r>
      <w:r w:rsidR="00550160" w:rsidRPr="005501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законодавства</w:t>
      </w:r>
      <w:r w:rsidR="003316C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5,561 тис. (94,9 %), що пов'</w:t>
      </w:r>
      <w:r w:rsidR="005501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язано з надходженням до парламенту масових звернень з закликами не підтримувати проекти </w:t>
      </w:r>
      <w:r w:rsidR="00BD35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законів</w:t>
      </w:r>
      <w:r w:rsidR="005501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України </w:t>
      </w:r>
      <w:r w:rsidR="00BD35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№ 13689),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13597).</w:t>
      </w:r>
      <w:r w:rsidR="003F0219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AD4981">
        <w:rPr>
          <w:rFonts w:ascii="Times New Roman" w:eastAsia="Times New Roman" w:hAnsi="Times New Roman" w:cs="Times New Roman"/>
          <w:sz w:val="28"/>
        </w:rPr>
        <w:t>Непоодинокими були також питання розшуку осіб, зниклих безвісти за особливих обставин, обмін</w:t>
      </w:r>
      <w:r w:rsidR="00441CFF">
        <w:rPr>
          <w:rFonts w:ascii="Times New Roman" w:eastAsia="Times New Roman" w:hAnsi="Times New Roman" w:cs="Times New Roman"/>
          <w:sz w:val="28"/>
        </w:rPr>
        <w:t>у</w:t>
      </w:r>
      <w:r w:rsidR="00AD4981">
        <w:rPr>
          <w:rFonts w:ascii="Times New Roman" w:eastAsia="Times New Roman" w:hAnsi="Times New Roman" w:cs="Times New Roman"/>
          <w:sz w:val="28"/>
        </w:rPr>
        <w:t xml:space="preserve"> військовополонених – 143 (2,4 %).</w:t>
      </w:r>
    </w:p>
    <w:p w:rsidR="00F95003" w:rsidRPr="00606A48" w:rsidRDefault="00020E46" w:rsidP="00F950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0E4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Не втратили актуальності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020E46">
        <w:rPr>
          <w:rFonts w:ascii="Times New Roman" w:eastAsia="Times New Roman" w:hAnsi="Times New Roman" w:cs="Times New Roman"/>
          <w:sz w:val="28"/>
          <w:szCs w:val="28"/>
        </w:rPr>
        <w:t xml:space="preserve">питання соціальної політики та соціального захисту населення 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0D684B">
        <w:rPr>
          <w:rFonts w:ascii="Times New Roman" w:eastAsia="Times New Roman" w:hAnsi="Times New Roman" w:cs="Times New Roman"/>
          <w:sz w:val="28"/>
          <w:szCs w:val="28"/>
        </w:rPr>
        <w:t>3</w:t>
      </w:r>
      <w:r w:rsidR="00024B57">
        <w:rPr>
          <w:rFonts w:ascii="Times New Roman" w:eastAsia="Times New Roman" w:hAnsi="Times New Roman" w:cs="Times New Roman"/>
          <w:sz w:val="28"/>
          <w:szCs w:val="28"/>
        </w:rPr>
        <w:t>,</w:t>
      </w:r>
      <w:r w:rsidR="000D684B">
        <w:rPr>
          <w:rFonts w:ascii="Times New Roman" w:eastAsia="Times New Roman" w:hAnsi="Times New Roman" w:cs="Times New Roman"/>
          <w:sz w:val="28"/>
          <w:szCs w:val="28"/>
        </w:rPr>
        <w:t>933</w:t>
      </w:r>
      <w:r w:rsidR="00024B57">
        <w:rPr>
          <w:rFonts w:ascii="Times New Roman" w:eastAsia="Times New Roman" w:hAnsi="Times New Roman" w:cs="Times New Roman"/>
          <w:sz w:val="28"/>
          <w:szCs w:val="28"/>
        </w:rPr>
        <w:t xml:space="preserve"> тис.</w:t>
      </w:r>
      <w:r w:rsidR="00B126AB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0D684B">
        <w:rPr>
          <w:rFonts w:ascii="Times New Roman" w:eastAsia="Times New Roman" w:hAnsi="Times New Roman" w:cs="Times New Roman"/>
          <w:sz w:val="28"/>
          <w:szCs w:val="28"/>
        </w:rPr>
        <w:t>22</w:t>
      </w:r>
      <w:r w:rsidR="00553B6B">
        <w:rPr>
          <w:rFonts w:ascii="Times New Roman" w:eastAsia="Times New Roman" w:hAnsi="Times New Roman" w:cs="Times New Roman"/>
          <w:sz w:val="28"/>
          <w:szCs w:val="28"/>
        </w:rPr>
        <w:t>,5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t xml:space="preserve"> % загальної кількості порушених питань). </w:t>
      </w:r>
      <w:r w:rsidR="00AA105B">
        <w:rPr>
          <w:rFonts w:ascii="Times New Roman" w:eastAsia="Times New Roman" w:hAnsi="Times New Roman" w:cs="Times New Roman"/>
          <w:sz w:val="28"/>
          <w:szCs w:val="28"/>
        </w:rPr>
        <w:t xml:space="preserve">З них </w:t>
      </w:r>
      <w:r w:rsidR="00F452E7">
        <w:rPr>
          <w:rFonts w:ascii="Times New Roman" w:hAnsi="Times New Roman" w:cs="Times New Roman"/>
          <w:sz w:val="28"/>
          <w:szCs w:val="28"/>
        </w:rPr>
        <w:t>1</w:t>
      </w:r>
      <w:r w:rsidR="00632935">
        <w:rPr>
          <w:rFonts w:ascii="Times New Roman" w:hAnsi="Times New Roman" w:cs="Times New Roman"/>
          <w:sz w:val="28"/>
          <w:szCs w:val="28"/>
        </w:rPr>
        <w:t>,</w:t>
      </w:r>
      <w:r w:rsidR="00F452E7">
        <w:rPr>
          <w:rFonts w:ascii="Times New Roman" w:hAnsi="Times New Roman" w:cs="Times New Roman"/>
          <w:sz w:val="28"/>
          <w:szCs w:val="28"/>
        </w:rPr>
        <w:t>2</w:t>
      </w:r>
      <w:r w:rsidR="000A232C">
        <w:rPr>
          <w:rFonts w:ascii="Times New Roman" w:hAnsi="Times New Roman" w:cs="Times New Roman"/>
          <w:sz w:val="28"/>
          <w:szCs w:val="28"/>
        </w:rPr>
        <w:t>02</w:t>
      </w:r>
      <w:r w:rsidR="00632935">
        <w:rPr>
          <w:rFonts w:ascii="Times New Roman" w:hAnsi="Times New Roman" w:cs="Times New Roman"/>
          <w:sz w:val="28"/>
          <w:szCs w:val="28"/>
        </w:rPr>
        <w:t xml:space="preserve"> тис.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(</w:t>
      </w:r>
      <w:r w:rsidR="000A232C">
        <w:rPr>
          <w:rFonts w:ascii="Times New Roman" w:hAnsi="Times New Roman" w:cs="Times New Roman"/>
          <w:sz w:val="28"/>
          <w:szCs w:val="28"/>
        </w:rPr>
        <w:t>30</w:t>
      </w:r>
      <w:r w:rsidR="00CA5283" w:rsidRPr="00606A48">
        <w:rPr>
          <w:rFonts w:ascii="Times New Roman" w:hAnsi="Times New Roman" w:cs="Times New Roman"/>
          <w:sz w:val="28"/>
          <w:szCs w:val="28"/>
        </w:rPr>
        <w:t>,</w:t>
      </w:r>
      <w:r w:rsidR="000A232C">
        <w:rPr>
          <w:rFonts w:ascii="Times New Roman" w:hAnsi="Times New Roman" w:cs="Times New Roman"/>
          <w:sz w:val="28"/>
          <w:szCs w:val="28"/>
        </w:rPr>
        <w:t>6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% загальної кількості </w:t>
      </w:r>
      <w:r w:rsidR="006C7FA9">
        <w:rPr>
          <w:rFonts w:ascii="Times New Roman" w:hAnsi="Times New Roman" w:cs="Times New Roman"/>
          <w:sz w:val="28"/>
          <w:szCs w:val="28"/>
        </w:rPr>
        <w:t xml:space="preserve">соціальних </w:t>
      </w:r>
      <w:r w:rsidR="00AA105B">
        <w:rPr>
          <w:rFonts w:ascii="Times New Roman" w:hAnsi="Times New Roman" w:cs="Times New Roman"/>
          <w:sz w:val="28"/>
          <w:szCs w:val="28"/>
        </w:rPr>
        <w:t xml:space="preserve">питань) </w:t>
      </w:r>
      <w:r w:rsidR="005A645F">
        <w:rPr>
          <w:rFonts w:ascii="Times New Roman" w:hAnsi="Times New Roman" w:cs="Times New Roman"/>
          <w:sz w:val="28"/>
          <w:szCs w:val="28"/>
        </w:rPr>
        <w:t xml:space="preserve">стосувалися </w:t>
      </w:r>
      <w:r w:rsidR="008F48BB">
        <w:rPr>
          <w:rFonts w:ascii="Times New Roman" w:hAnsi="Times New Roman" w:cs="Times New Roman"/>
          <w:sz w:val="28"/>
          <w:szCs w:val="28"/>
        </w:rPr>
        <w:t xml:space="preserve">неналежного рівня </w:t>
      </w:r>
      <w:r w:rsidR="001E2504">
        <w:rPr>
          <w:rFonts w:ascii="Times New Roman" w:hAnsi="Times New Roman" w:cs="Times New Roman"/>
          <w:sz w:val="28"/>
          <w:szCs w:val="28"/>
        </w:rPr>
        <w:t>отримання соціальних виплат, субсидій, 1,196 тис. (30,4 %) –</w:t>
      </w:r>
      <w:r w:rsidR="00705535">
        <w:rPr>
          <w:rFonts w:ascii="Times New Roman" w:hAnsi="Times New Roman" w:cs="Times New Roman"/>
          <w:sz w:val="28"/>
          <w:szCs w:val="28"/>
        </w:rPr>
        <w:t xml:space="preserve"> державної соціальної політики, 795 (20,2 %) – надання пільг особам, які мають на це право.</w:t>
      </w:r>
    </w:p>
    <w:p w:rsidR="002C5132" w:rsidRPr="00606A48" w:rsidRDefault="002C5132" w:rsidP="00606A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5E38">
        <w:rPr>
          <w:rFonts w:ascii="Times New Roman" w:hAnsi="Times New Roman" w:cs="Times New Roman"/>
          <w:spacing w:val="-4"/>
          <w:sz w:val="28"/>
          <w:szCs w:val="28"/>
        </w:rPr>
        <w:t xml:space="preserve">Актуальними виявилися також питання </w:t>
      </w:r>
      <w:r w:rsidR="00B31BA7" w:rsidRPr="00695E38">
        <w:rPr>
          <w:rFonts w:ascii="Times New Roman" w:hAnsi="Times New Roman" w:cs="Times New Roman"/>
          <w:spacing w:val="-4"/>
          <w:sz w:val="28"/>
          <w:szCs w:val="28"/>
        </w:rPr>
        <w:t>житлової політики</w:t>
      </w:r>
      <w:r w:rsidRPr="00695E38">
        <w:rPr>
          <w:rFonts w:ascii="Times New Roman" w:hAnsi="Times New Roman" w:cs="Times New Roman"/>
          <w:spacing w:val="-4"/>
          <w:sz w:val="28"/>
          <w:szCs w:val="28"/>
        </w:rPr>
        <w:t xml:space="preserve"> – </w:t>
      </w:r>
      <w:r w:rsidR="001E4B9F" w:rsidRPr="00695E38">
        <w:rPr>
          <w:rFonts w:ascii="Times New Roman" w:hAnsi="Times New Roman" w:cs="Times New Roman"/>
          <w:spacing w:val="-4"/>
          <w:sz w:val="28"/>
          <w:szCs w:val="28"/>
        </w:rPr>
        <w:t>2,004 тис.</w:t>
      </w:r>
      <w:r w:rsidRPr="00695E38">
        <w:rPr>
          <w:rFonts w:ascii="Times New Roman" w:hAnsi="Times New Roman" w:cs="Times New Roman"/>
          <w:spacing w:val="-4"/>
          <w:sz w:val="28"/>
          <w:szCs w:val="28"/>
        </w:rPr>
        <w:t xml:space="preserve"> (</w:t>
      </w:r>
      <w:r w:rsidR="001E4B9F" w:rsidRPr="00695E38">
        <w:rPr>
          <w:rFonts w:ascii="Times New Roman" w:hAnsi="Times New Roman" w:cs="Times New Roman"/>
          <w:spacing w:val="-4"/>
          <w:sz w:val="28"/>
          <w:szCs w:val="28"/>
        </w:rPr>
        <w:t>11,5</w:t>
      </w:r>
      <w:r w:rsidRPr="00695E38">
        <w:rPr>
          <w:rFonts w:ascii="Times New Roman" w:hAnsi="Times New Roman" w:cs="Times New Roman"/>
          <w:spacing w:val="-4"/>
          <w:sz w:val="28"/>
          <w:szCs w:val="28"/>
        </w:rPr>
        <w:t xml:space="preserve"> %</w:t>
      </w:r>
      <w:r>
        <w:rPr>
          <w:rFonts w:ascii="Times New Roman" w:hAnsi="Times New Roman" w:cs="Times New Roman"/>
          <w:sz w:val="28"/>
          <w:szCs w:val="28"/>
        </w:rPr>
        <w:t xml:space="preserve"> загальної кількості порушених питань). У зазначеній тематиці переважали </w:t>
      </w:r>
      <w:r w:rsidR="00007B26">
        <w:rPr>
          <w:rFonts w:ascii="Times New Roman" w:hAnsi="Times New Roman" w:cs="Times New Roman"/>
          <w:sz w:val="28"/>
          <w:szCs w:val="28"/>
        </w:rPr>
        <w:t xml:space="preserve">питання </w:t>
      </w:r>
      <w:r w:rsidR="00B03FE6">
        <w:rPr>
          <w:rFonts w:ascii="Times New Roman" w:hAnsi="Times New Roman" w:cs="Times New Roman"/>
          <w:sz w:val="28"/>
          <w:szCs w:val="28"/>
        </w:rPr>
        <w:t xml:space="preserve">порушення житлового законодавства, норм забудови та реконструкції житла – 1,595 тис. </w:t>
      </w:r>
      <w:r>
        <w:rPr>
          <w:rFonts w:ascii="Times New Roman" w:hAnsi="Times New Roman" w:cs="Times New Roman"/>
          <w:sz w:val="28"/>
          <w:szCs w:val="28"/>
        </w:rPr>
        <w:t>(</w:t>
      </w:r>
      <w:r w:rsidR="00B03FE6">
        <w:rPr>
          <w:rFonts w:ascii="Times New Roman" w:hAnsi="Times New Roman" w:cs="Times New Roman"/>
          <w:sz w:val="28"/>
          <w:szCs w:val="28"/>
        </w:rPr>
        <w:t>79</w:t>
      </w:r>
      <w:r w:rsidR="007C106A">
        <w:rPr>
          <w:rFonts w:ascii="Times New Roman" w:hAnsi="Times New Roman" w:cs="Times New Roman"/>
          <w:sz w:val="28"/>
          <w:szCs w:val="28"/>
        </w:rPr>
        <w:t>,</w:t>
      </w:r>
      <w:r w:rsidR="00B03FE6">
        <w:rPr>
          <w:rFonts w:ascii="Times New Roman" w:hAnsi="Times New Roman" w:cs="Times New Roman"/>
          <w:sz w:val="28"/>
          <w:szCs w:val="28"/>
        </w:rPr>
        <w:t>6</w:t>
      </w:r>
      <w:r w:rsidR="00007B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% загальної кількості питань</w:t>
      </w:r>
      <w:r w:rsidR="00837A83">
        <w:rPr>
          <w:rFonts w:ascii="Times New Roman" w:hAnsi="Times New Roman" w:cs="Times New Roman"/>
          <w:sz w:val="28"/>
          <w:szCs w:val="28"/>
        </w:rPr>
        <w:t xml:space="preserve">) та </w:t>
      </w:r>
      <w:r w:rsidR="00F93F30">
        <w:rPr>
          <w:rFonts w:ascii="Times New Roman" w:hAnsi="Times New Roman" w:cs="Times New Roman"/>
          <w:sz w:val="28"/>
          <w:szCs w:val="28"/>
        </w:rPr>
        <w:t>державної житлової політики, розробки та реалізації державних програм будівництва та відновлення житлового фонду – 403 (20,1</w:t>
      </w:r>
      <w:r w:rsidR="00837A83">
        <w:rPr>
          <w:rFonts w:ascii="Times New Roman" w:hAnsi="Times New Roman" w:cs="Times New Roman"/>
          <w:sz w:val="28"/>
          <w:szCs w:val="28"/>
        </w:rPr>
        <w:t xml:space="preserve"> %).</w:t>
      </w:r>
      <w:r w:rsidR="000640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640" w:rsidRPr="00A45640" w:rsidRDefault="00A45640" w:rsidP="00A456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5E3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Порушувалися також питання </w:t>
      </w:r>
      <w:r w:rsidR="006A2481" w:rsidRPr="00695E38">
        <w:rPr>
          <w:rFonts w:ascii="Times New Roman" w:eastAsia="Times New Roman" w:hAnsi="Times New Roman" w:cs="Times New Roman"/>
          <w:spacing w:val="-4"/>
          <w:sz w:val="28"/>
          <w:szCs w:val="28"/>
        </w:rPr>
        <w:t>діяльності місцевих органів виконавчої влади</w:t>
      </w:r>
      <w:r w:rsidR="00555DD2" w:rsidRPr="00695E3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– </w:t>
      </w:r>
      <w:r w:rsidR="006A2481">
        <w:rPr>
          <w:rFonts w:ascii="Times New Roman" w:eastAsia="Times New Roman" w:hAnsi="Times New Roman" w:cs="Times New Roman"/>
          <w:sz w:val="28"/>
          <w:szCs w:val="28"/>
        </w:rPr>
        <w:t>1,598 тис. (9,1</w:t>
      </w:r>
      <w:r w:rsidR="00555DD2">
        <w:rPr>
          <w:rFonts w:ascii="Times New Roman" w:eastAsia="Times New Roman" w:hAnsi="Times New Roman" w:cs="Times New Roman"/>
          <w:sz w:val="28"/>
          <w:szCs w:val="28"/>
        </w:rPr>
        <w:t xml:space="preserve"> %</w:t>
      </w:r>
      <w:r w:rsidR="008E03DF">
        <w:rPr>
          <w:rFonts w:ascii="Times New Roman" w:eastAsia="Times New Roman" w:hAnsi="Times New Roman" w:cs="Times New Roman"/>
          <w:sz w:val="28"/>
          <w:szCs w:val="28"/>
        </w:rPr>
        <w:t xml:space="preserve"> загальної кількості порушених питань</w:t>
      </w:r>
      <w:r w:rsidR="00555DD2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r w:rsidR="006A2481">
        <w:rPr>
          <w:rFonts w:ascii="Times New Roman" w:eastAsia="Times New Roman" w:hAnsi="Times New Roman" w:cs="Times New Roman"/>
          <w:sz w:val="28"/>
          <w:szCs w:val="28"/>
        </w:rPr>
        <w:t>органів місцевого самоврядування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6A2481">
        <w:rPr>
          <w:rFonts w:ascii="Times New Roman" w:eastAsia="Times New Roman" w:hAnsi="Times New Roman" w:cs="Times New Roman"/>
          <w:sz w:val="28"/>
          <w:szCs w:val="28"/>
        </w:rPr>
        <w:t xml:space="preserve">1,211 тис. 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>(</w:t>
      </w:r>
      <w:r w:rsidR="006A2481">
        <w:rPr>
          <w:rFonts w:ascii="Times New Roman" w:eastAsia="Times New Roman" w:hAnsi="Times New Roman" w:cs="Times New Roman"/>
          <w:sz w:val="28"/>
          <w:szCs w:val="28"/>
        </w:rPr>
        <w:t>6,9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%), </w:t>
      </w:r>
      <w:r w:rsidR="006A2481">
        <w:rPr>
          <w:rFonts w:ascii="Times New Roman" w:eastAsia="Times New Roman" w:hAnsi="Times New Roman" w:cs="Times New Roman"/>
          <w:sz w:val="28"/>
          <w:szCs w:val="28"/>
        </w:rPr>
        <w:t>обороноздатності, суверенітету, міждержавних і міжнаціональних відносин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6A2481">
        <w:rPr>
          <w:rFonts w:ascii="Times New Roman" w:eastAsia="Times New Roman" w:hAnsi="Times New Roman" w:cs="Times New Roman"/>
          <w:sz w:val="28"/>
          <w:szCs w:val="28"/>
        </w:rPr>
        <w:t>867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6A2481">
        <w:rPr>
          <w:rFonts w:ascii="Times New Roman" w:eastAsia="Times New Roman" w:hAnsi="Times New Roman" w:cs="Times New Roman"/>
          <w:sz w:val="28"/>
          <w:szCs w:val="28"/>
        </w:rPr>
        <w:t>5,0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%), </w:t>
      </w:r>
      <w:r w:rsidR="0058161A">
        <w:rPr>
          <w:rFonts w:ascii="Times New Roman" w:hAnsi="Times New Roman" w:cs="Times New Roman"/>
          <w:sz w:val="28"/>
          <w:szCs w:val="28"/>
        </w:rPr>
        <w:t xml:space="preserve">комунального господарства – 420, </w:t>
      </w:r>
      <w:r w:rsidR="00344A37" w:rsidRPr="00344A37">
        <w:rPr>
          <w:rFonts w:ascii="Times New Roman" w:hAnsi="Times New Roman" w:cs="Times New Roman"/>
          <w:sz w:val="28"/>
          <w:szCs w:val="28"/>
        </w:rPr>
        <w:t>державного будівництва, адміністративно-територіального устрою – 419,</w:t>
      </w:r>
      <w:r w:rsidR="00344A37">
        <w:rPr>
          <w:rFonts w:ascii="Times New Roman" w:hAnsi="Times New Roman" w:cs="Times New Roman"/>
          <w:sz w:val="28"/>
          <w:szCs w:val="28"/>
        </w:rPr>
        <w:t xml:space="preserve"> </w:t>
      </w:r>
      <w:r w:rsidR="0058161A">
        <w:rPr>
          <w:rFonts w:ascii="Times New Roman" w:hAnsi="Times New Roman" w:cs="Times New Roman"/>
          <w:sz w:val="28"/>
          <w:szCs w:val="28"/>
        </w:rPr>
        <w:t>діяльності центральних органів виконавчої влади – 415 (2,4 %).</w:t>
      </w:r>
    </w:p>
    <w:p w:rsidR="00255419" w:rsidRPr="00D31E46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Усі пропозиції, заяви та скарги, що на</w:t>
      </w:r>
      <w:r w:rsidR="00AB6A49" w:rsidRPr="00D31E46">
        <w:rPr>
          <w:rFonts w:ascii="Times New Roman" w:eastAsia="Times New Roman" w:hAnsi="Times New Roman" w:cs="Times New Roman"/>
          <w:sz w:val="28"/>
        </w:rPr>
        <w:t xml:space="preserve">дійшли від мешканців </w:t>
      </w:r>
      <w:r w:rsidR="00F52505">
        <w:rPr>
          <w:rFonts w:ascii="Times New Roman" w:eastAsia="Times New Roman" w:hAnsi="Times New Roman" w:cs="Times New Roman"/>
          <w:sz w:val="28"/>
        </w:rPr>
        <w:t xml:space="preserve">Миколаївської </w:t>
      </w:r>
      <w:r w:rsidR="00DD4327">
        <w:rPr>
          <w:rFonts w:ascii="Times New Roman" w:eastAsia="Times New Roman" w:hAnsi="Times New Roman" w:cs="Times New Roman"/>
          <w:sz w:val="28"/>
        </w:rPr>
        <w:t>області</w:t>
      </w:r>
      <w:r w:rsidRPr="00D31E46">
        <w:rPr>
          <w:rFonts w:ascii="Times New Roman" w:eastAsia="Times New Roman" w:hAnsi="Times New Roman" w:cs="Times New Roman"/>
          <w:sz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</w:t>
      </w:r>
      <w:r w:rsidR="00E811C1" w:rsidRPr="00D31E46">
        <w:rPr>
          <w:rFonts w:ascii="Times New Roman" w:eastAsia="Times New Roman" w:hAnsi="Times New Roman" w:cs="Times New Roman"/>
          <w:sz w:val="28"/>
        </w:rPr>
        <w:t>мітетах Верховної Ради України,</w:t>
      </w:r>
      <w:r w:rsidRPr="00D31E46">
        <w:rPr>
          <w:rFonts w:ascii="Times New Roman" w:eastAsia="Times New Roman" w:hAnsi="Times New Roman" w:cs="Times New Roman"/>
          <w:sz w:val="28"/>
        </w:rPr>
        <w:t xml:space="preserve">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255419" w:rsidRPr="00D31E46" w:rsidRDefault="00255419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D31E46">
        <w:rPr>
          <w:rFonts w:ascii="Times New Roman" w:eastAsia="Times New Roman" w:hAnsi="Times New Roman" w:cs="Times New Roman"/>
          <w:sz w:val="28"/>
        </w:rPr>
        <w:t>Управління з питань звернень громадян</w:t>
      </w: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Апарату Верховної Ради України</w:t>
      </w:r>
    </w:p>
    <w:sectPr w:rsidR="00255419" w:rsidRPr="00D31E46" w:rsidSect="00AC2BC3">
      <w:headerReference w:type="default" r:id="rId7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15C" w:rsidRDefault="00D5615C" w:rsidP="00AC2BC3">
      <w:pPr>
        <w:spacing w:after="0" w:line="240" w:lineRule="auto"/>
      </w:pPr>
      <w:r>
        <w:separator/>
      </w:r>
    </w:p>
  </w:endnote>
  <w:endnote w:type="continuationSeparator" w:id="0">
    <w:p w:rsidR="00D5615C" w:rsidRDefault="00D5615C" w:rsidP="00AC2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15C" w:rsidRDefault="00D5615C" w:rsidP="00AC2BC3">
      <w:pPr>
        <w:spacing w:after="0" w:line="240" w:lineRule="auto"/>
      </w:pPr>
      <w:r>
        <w:separator/>
      </w:r>
    </w:p>
  </w:footnote>
  <w:footnote w:type="continuationSeparator" w:id="0">
    <w:p w:rsidR="00D5615C" w:rsidRDefault="00D5615C" w:rsidP="00AC2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7976587"/>
      <w:docPartObj>
        <w:docPartGallery w:val="Page Numbers (Top of Page)"/>
        <w:docPartUnique/>
      </w:docPartObj>
    </w:sdtPr>
    <w:sdtEndPr/>
    <w:sdtContent>
      <w:p w:rsidR="00AC2BC3" w:rsidRDefault="0004756C">
        <w:pPr>
          <w:pStyle w:val="a3"/>
          <w:jc w:val="center"/>
        </w:pPr>
        <w:r>
          <w:fldChar w:fldCharType="begin"/>
        </w:r>
        <w:r w:rsidR="00AC2BC3">
          <w:instrText>PAGE   \* MERGEFORMAT</w:instrText>
        </w:r>
        <w:r>
          <w:fldChar w:fldCharType="separate"/>
        </w:r>
        <w:r w:rsidR="00695E38">
          <w:rPr>
            <w:noProof/>
          </w:rPr>
          <w:t>2</w:t>
        </w:r>
        <w:r>
          <w:fldChar w:fldCharType="end"/>
        </w:r>
      </w:p>
    </w:sdtContent>
  </w:sdt>
  <w:p w:rsidR="00AC2BC3" w:rsidRDefault="00AC2B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19"/>
    <w:rsid w:val="00001D98"/>
    <w:rsid w:val="00006F68"/>
    <w:rsid w:val="00007B26"/>
    <w:rsid w:val="00020E46"/>
    <w:rsid w:val="00024B57"/>
    <w:rsid w:val="0003510C"/>
    <w:rsid w:val="0004756C"/>
    <w:rsid w:val="0005157F"/>
    <w:rsid w:val="00063A76"/>
    <w:rsid w:val="00064045"/>
    <w:rsid w:val="00094ED0"/>
    <w:rsid w:val="000A232C"/>
    <w:rsid w:val="000A5B1E"/>
    <w:rsid w:val="000D684B"/>
    <w:rsid w:val="000E0BA1"/>
    <w:rsid w:val="00106DAA"/>
    <w:rsid w:val="00131565"/>
    <w:rsid w:val="00132EAC"/>
    <w:rsid w:val="00135A4A"/>
    <w:rsid w:val="0013654C"/>
    <w:rsid w:val="00161FED"/>
    <w:rsid w:val="00196895"/>
    <w:rsid w:val="001E2504"/>
    <w:rsid w:val="001E4B9F"/>
    <w:rsid w:val="00207B17"/>
    <w:rsid w:val="002234C7"/>
    <w:rsid w:val="002278A7"/>
    <w:rsid w:val="002333A1"/>
    <w:rsid w:val="00251EFA"/>
    <w:rsid w:val="00255419"/>
    <w:rsid w:val="0025788C"/>
    <w:rsid w:val="002A506B"/>
    <w:rsid w:val="002B2630"/>
    <w:rsid w:val="002B5794"/>
    <w:rsid w:val="002C1CF6"/>
    <w:rsid w:val="002C5132"/>
    <w:rsid w:val="00316D24"/>
    <w:rsid w:val="003316C8"/>
    <w:rsid w:val="00344A37"/>
    <w:rsid w:val="00345FE7"/>
    <w:rsid w:val="003B1FCB"/>
    <w:rsid w:val="003C6B91"/>
    <w:rsid w:val="003D7E3E"/>
    <w:rsid w:val="003F0219"/>
    <w:rsid w:val="00401BD2"/>
    <w:rsid w:val="004416F5"/>
    <w:rsid w:val="00441CFF"/>
    <w:rsid w:val="0046687A"/>
    <w:rsid w:val="004727F1"/>
    <w:rsid w:val="004970C1"/>
    <w:rsid w:val="00497AB7"/>
    <w:rsid w:val="004D341E"/>
    <w:rsid w:val="004F3B17"/>
    <w:rsid w:val="005063A9"/>
    <w:rsid w:val="00526EE0"/>
    <w:rsid w:val="00530F39"/>
    <w:rsid w:val="00546C30"/>
    <w:rsid w:val="00550160"/>
    <w:rsid w:val="00551163"/>
    <w:rsid w:val="00551925"/>
    <w:rsid w:val="00553B6B"/>
    <w:rsid w:val="00555DD2"/>
    <w:rsid w:val="005669C6"/>
    <w:rsid w:val="0058161A"/>
    <w:rsid w:val="005A0F1F"/>
    <w:rsid w:val="005A645F"/>
    <w:rsid w:val="005A6C42"/>
    <w:rsid w:val="005B5728"/>
    <w:rsid w:val="005C1164"/>
    <w:rsid w:val="005D6FCC"/>
    <w:rsid w:val="00606A48"/>
    <w:rsid w:val="00632935"/>
    <w:rsid w:val="00636CB0"/>
    <w:rsid w:val="00655926"/>
    <w:rsid w:val="00690BEA"/>
    <w:rsid w:val="006911D2"/>
    <w:rsid w:val="006923F0"/>
    <w:rsid w:val="00695E38"/>
    <w:rsid w:val="00697DA7"/>
    <w:rsid w:val="006A19E2"/>
    <w:rsid w:val="006A2481"/>
    <w:rsid w:val="006B7D2F"/>
    <w:rsid w:val="006C0010"/>
    <w:rsid w:val="006C239F"/>
    <w:rsid w:val="006C7FA9"/>
    <w:rsid w:val="006E134A"/>
    <w:rsid w:val="006F3090"/>
    <w:rsid w:val="0070074A"/>
    <w:rsid w:val="00705535"/>
    <w:rsid w:val="007056A6"/>
    <w:rsid w:val="007146F3"/>
    <w:rsid w:val="00714775"/>
    <w:rsid w:val="007238AF"/>
    <w:rsid w:val="0073298D"/>
    <w:rsid w:val="007373CF"/>
    <w:rsid w:val="007505CC"/>
    <w:rsid w:val="00764EB6"/>
    <w:rsid w:val="00765059"/>
    <w:rsid w:val="00784604"/>
    <w:rsid w:val="00791AC8"/>
    <w:rsid w:val="007A43CB"/>
    <w:rsid w:val="007B0CB6"/>
    <w:rsid w:val="007B36D2"/>
    <w:rsid w:val="007B3FC2"/>
    <w:rsid w:val="007B72CB"/>
    <w:rsid w:val="007C106A"/>
    <w:rsid w:val="007C15E2"/>
    <w:rsid w:val="007E327C"/>
    <w:rsid w:val="00806C78"/>
    <w:rsid w:val="00831308"/>
    <w:rsid w:val="00837A83"/>
    <w:rsid w:val="00851B91"/>
    <w:rsid w:val="00863EBD"/>
    <w:rsid w:val="00872FAD"/>
    <w:rsid w:val="00883916"/>
    <w:rsid w:val="00890284"/>
    <w:rsid w:val="00897F1A"/>
    <w:rsid w:val="008C065F"/>
    <w:rsid w:val="008C148E"/>
    <w:rsid w:val="008E03DF"/>
    <w:rsid w:val="008E7D22"/>
    <w:rsid w:val="008F013C"/>
    <w:rsid w:val="008F48BB"/>
    <w:rsid w:val="00900A00"/>
    <w:rsid w:val="009067FC"/>
    <w:rsid w:val="009075B3"/>
    <w:rsid w:val="00921E3C"/>
    <w:rsid w:val="00934024"/>
    <w:rsid w:val="00936744"/>
    <w:rsid w:val="00947967"/>
    <w:rsid w:val="009670AC"/>
    <w:rsid w:val="0098667D"/>
    <w:rsid w:val="0099519A"/>
    <w:rsid w:val="009B3CAB"/>
    <w:rsid w:val="009B5941"/>
    <w:rsid w:val="009E4A71"/>
    <w:rsid w:val="00A2658B"/>
    <w:rsid w:val="00A45640"/>
    <w:rsid w:val="00A50740"/>
    <w:rsid w:val="00A51AA6"/>
    <w:rsid w:val="00A579CE"/>
    <w:rsid w:val="00A601D9"/>
    <w:rsid w:val="00A8087A"/>
    <w:rsid w:val="00A825CB"/>
    <w:rsid w:val="00A874FE"/>
    <w:rsid w:val="00A87C4F"/>
    <w:rsid w:val="00A97F03"/>
    <w:rsid w:val="00AA105B"/>
    <w:rsid w:val="00AB4064"/>
    <w:rsid w:val="00AB6A49"/>
    <w:rsid w:val="00AC2BC3"/>
    <w:rsid w:val="00AC4648"/>
    <w:rsid w:val="00AD4981"/>
    <w:rsid w:val="00AD5FFC"/>
    <w:rsid w:val="00AD7A39"/>
    <w:rsid w:val="00B03FE6"/>
    <w:rsid w:val="00B06740"/>
    <w:rsid w:val="00B126AB"/>
    <w:rsid w:val="00B21047"/>
    <w:rsid w:val="00B214ED"/>
    <w:rsid w:val="00B239B2"/>
    <w:rsid w:val="00B31BA7"/>
    <w:rsid w:val="00B426BB"/>
    <w:rsid w:val="00B4365C"/>
    <w:rsid w:val="00B44546"/>
    <w:rsid w:val="00B729B4"/>
    <w:rsid w:val="00B7682A"/>
    <w:rsid w:val="00B8337E"/>
    <w:rsid w:val="00B843C6"/>
    <w:rsid w:val="00B93A6A"/>
    <w:rsid w:val="00BA0942"/>
    <w:rsid w:val="00BA09A1"/>
    <w:rsid w:val="00BC47DE"/>
    <w:rsid w:val="00BD35BB"/>
    <w:rsid w:val="00BE1F88"/>
    <w:rsid w:val="00BE3D2F"/>
    <w:rsid w:val="00C04364"/>
    <w:rsid w:val="00C208D5"/>
    <w:rsid w:val="00C36608"/>
    <w:rsid w:val="00C47B36"/>
    <w:rsid w:val="00C56A96"/>
    <w:rsid w:val="00CA5283"/>
    <w:rsid w:val="00CA72FE"/>
    <w:rsid w:val="00CB407E"/>
    <w:rsid w:val="00CC3553"/>
    <w:rsid w:val="00CC6E59"/>
    <w:rsid w:val="00CC7B39"/>
    <w:rsid w:val="00CD1979"/>
    <w:rsid w:val="00CD32D9"/>
    <w:rsid w:val="00CD3A9E"/>
    <w:rsid w:val="00D1779E"/>
    <w:rsid w:val="00D31E46"/>
    <w:rsid w:val="00D5615C"/>
    <w:rsid w:val="00D72C57"/>
    <w:rsid w:val="00DA51B9"/>
    <w:rsid w:val="00DA6818"/>
    <w:rsid w:val="00DC58BF"/>
    <w:rsid w:val="00DD1FC7"/>
    <w:rsid w:val="00DD4327"/>
    <w:rsid w:val="00DD7D6F"/>
    <w:rsid w:val="00DF1171"/>
    <w:rsid w:val="00E0190A"/>
    <w:rsid w:val="00E03DE0"/>
    <w:rsid w:val="00E13378"/>
    <w:rsid w:val="00E15B52"/>
    <w:rsid w:val="00E22A8D"/>
    <w:rsid w:val="00E26CAF"/>
    <w:rsid w:val="00E36D5E"/>
    <w:rsid w:val="00E46195"/>
    <w:rsid w:val="00E462C0"/>
    <w:rsid w:val="00E56A15"/>
    <w:rsid w:val="00E70DE0"/>
    <w:rsid w:val="00E811C1"/>
    <w:rsid w:val="00EC1EC5"/>
    <w:rsid w:val="00EE2A3C"/>
    <w:rsid w:val="00EF5A7D"/>
    <w:rsid w:val="00F046A9"/>
    <w:rsid w:val="00F452E7"/>
    <w:rsid w:val="00F52505"/>
    <w:rsid w:val="00F76EE0"/>
    <w:rsid w:val="00F93F30"/>
    <w:rsid w:val="00F95003"/>
    <w:rsid w:val="00FB0C24"/>
    <w:rsid w:val="00FB65B0"/>
    <w:rsid w:val="00FC163C"/>
    <w:rsid w:val="00FD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2514E"/>
  <w15:docId w15:val="{12A88702-2E1B-48F0-B6DC-3424DA969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C2BC3"/>
  </w:style>
  <w:style w:type="paragraph" w:styleId="a5">
    <w:name w:val="footer"/>
    <w:basedOn w:val="a"/>
    <w:link w:val="a6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C2BC3"/>
  </w:style>
  <w:style w:type="paragraph" w:styleId="a7">
    <w:name w:val="Balloon Text"/>
    <w:basedOn w:val="a"/>
    <w:link w:val="a8"/>
    <w:uiPriority w:val="99"/>
    <w:semiHidden/>
    <w:unhideWhenUsed/>
    <w:rsid w:val="00C36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C366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4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5EE92-DF95-4335-89B9-F04EC993D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3008</Words>
  <Characters>1715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3</cp:revision>
  <cp:lastPrinted>2026-01-08T07:03:00Z</cp:lastPrinted>
  <dcterms:created xsi:type="dcterms:W3CDTF">2026-01-12T17:01:00Z</dcterms:created>
  <dcterms:modified xsi:type="dcterms:W3CDTF">2026-01-12T17:02:00Z</dcterms:modified>
</cp:coreProperties>
</file>