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64712" w14:textId="77777777" w:rsidR="00A63C5C" w:rsidRPr="00212870" w:rsidRDefault="00A63C5C" w:rsidP="0097025C">
      <w:pPr>
        <w:ind w:left="-180" w:firstLine="709"/>
        <w:jc w:val="center"/>
        <w:outlineLvl w:val="0"/>
        <w:rPr>
          <w:b/>
          <w:szCs w:val="28"/>
        </w:rPr>
      </w:pPr>
      <w:r w:rsidRPr="00212870">
        <w:rPr>
          <w:b/>
          <w:szCs w:val="28"/>
        </w:rPr>
        <w:t>Про звернення громадян до Верховної Ради України</w:t>
      </w:r>
    </w:p>
    <w:p w14:paraId="1CB06A12" w14:textId="53BF2795" w:rsidR="00F329D8" w:rsidRPr="007E009B" w:rsidRDefault="00EB211F" w:rsidP="0088158C">
      <w:pPr>
        <w:spacing w:after="120"/>
        <w:ind w:left="-181" w:firstLine="709"/>
        <w:jc w:val="center"/>
        <w:rPr>
          <w:szCs w:val="28"/>
        </w:rPr>
      </w:pPr>
      <w:r w:rsidRPr="00212870">
        <w:rPr>
          <w:b/>
          <w:szCs w:val="28"/>
        </w:rPr>
        <w:t xml:space="preserve">у січні – </w:t>
      </w:r>
      <w:r w:rsidR="008C7115" w:rsidRPr="00212870">
        <w:rPr>
          <w:b/>
          <w:szCs w:val="28"/>
        </w:rPr>
        <w:t>груд</w:t>
      </w:r>
      <w:r w:rsidRPr="00212870">
        <w:rPr>
          <w:b/>
          <w:szCs w:val="28"/>
        </w:rPr>
        <w:t xml:space="preserve">ні </w:t>
      </w:r>
      <w:r w:rsidR="007202F2" w:rsidRPr="00212870">
        <w:rPr>
          <w:b/>
          <w:szCs w:val="28"/>
        </w:rPr>
        <w:t>202</w:t>
      </w:r>
      <w:r w:rsidR="000E0A30">
        <w:rPr>
          <w:b/>
          <w:szCs w:val="28"/>
        </w:rPr>
        <w:t>5</w:t>
      </w:r>
      <w:r w:rsidR="007202F2" w:rsidRPr="00212870">
        <w:rPr>
          <w:b/>
          <w:szCs w:val="28"/>
        </w:rPr>
        <w:t xml:space="preserve"> ро</w:t>
      </w:r>
      <w:r w:rsidRPr="00212870">
        <w:rPr>
          <w:b/>
          <w:szCs w:val="28"/>
        </w:rPr>
        <w:t>ку</w:t>
      </w:r>
    </w:p>
    <w:p w14:paraId="3970EFD7" w14:textId="7A74A9B1" w:rsidR="00634F99" w:rsidRPr="007E009B" w:rsidRDefault="00181DD2" w:rsidP="00494DF7">
      <w:pPr>
        <w:spacing w:after="120"/>
        <w:ind w:firstLine="567"/>
        <w:jc w:val="both"/>
        <w:rPr>
          <w:szCs w:val="28"/>
        </w:rPr>
      </w:pPr>
      <w:r w:rsidRPr="007E009B">
        <w:rPr>
          <w:szCs w:val="28"/>
        </w:rPr>
        <w:t xml:space="preserve">У січні – </w:t>
      </w:r>
      <w:r w:rsidR="008C7115">
        <w:rPr>
          <w:szCs w:val="28"/>
        </w:rPr>
        <w:t>груд</w:t>
      </w:r>
      <w:r w:rsidRPr="007E009B">
        <w:rPr>
          <w:szCs w:val="28"/>
        </w:rPr>
        <w:t>ні 202</w:t>
      </w:r>
      <w:r w:rsidR="00E4027F">
        <w:rPr>
          <w:szCs w:val="28"/>
        </w:rPr>
        <w:t>5</w:t>
      </w:r>
      <w:r w:rsidR="0037793B" w:rsidRPr="007E009B">
        <w:rPr>
          <w:szCs w:val="28"/>
        </w:rPr>
        <w:t> </w:t>
      </w:r>
      <w:r w:rsidR="00B0381C" w:rsidRPr="007E009B">
        <w:rPr>
          <w:szCs w:val="28"/>
        </w:rPr>
        <w:t>року до</w:t>
      </w:r>
      <w:r w:rsidR="00ED2E10" w:rsidRPr="007E009B">
        <w:rPr>
          <w:szCs w:val="28"/>
        </w:rPr>
        <w:t xml:space="preserve"> Верховної Ради України надійшло</w:t>
      </w:r>
      <w:r w:rsidRPr="007E009B">
        <w:rPr>
          <w:szCs w:val="28"/>
        </w:rPr>
        <w:t xml:space="preserve"> </w:t>
      </w:r>
      <w:r w:rsidR="00E4027F">
        <w:rPr>
          <w:szCs w:val="28"/>
        </w:rPr>
        <w:t>46</w:t>
      </w:r>
      <w:r w:rsidR="008C7115">
        <w:rPr>
          <w:szCs w:val="28"/>
        </w:rPr>
        <w:t>8</w:t>
      </w:r>
      <w:r w:rsidRPr="007E009B">
        <w:rPr>
          <w:szCs w:val="28"/>
        </w:rPr>
        <w:t>,</w:t>
      </w:r>
      <w:r w:rsidR="00E4027F">
        <w:rPr>
          <w:szCs w:val="28"/>
        </w:rPr>
        <w:t>044</w:t>
      </w:r>
      <w:r w:rsidR="0037793B" w:rsidRPr="007E009B">
        <w:rPr>
          <w:szCs w:val="28"/>
        </w:rPr>
        <w:t> </w:t>
      </w:r>
      <w:r w:rsidR="00ED2E10" w:rsidRPr="007E009B">
        <w:rPr>
          <w:szCs w:val="28"/>
        </w:rPr>
        <w:t xml:space="preserve">тис. пропозицій, заяв і скарг громадян, що </w:t>
      </w:r>
      <w:r w:rsidR="00BD7B23" w:rsidRPr="007E009B">
        <w:rPr>
          <w:szCs w:val="28"/>
        </w:rPr>
        <w:t xml:space="preserve">на </w:t>
      </w:r>
      <w:r w:rsidR="008C7115">
        <w:rPr>
          <w:szCs w:val="28"/>
        </w:rPr>
        <w:t>7</w:t>
      </w:r>
      <w:r w:rsidR="00E4027F">
        <w:rPr>
          <w:szCs w:val="28"/>
        </w:rPr>
        <w:t>0</w:t>
      </w:r>
      <w:r w:rsidR="004C0A37" w:rsidRPr="007E009B">
        <w:rPr>
          <w:szCs w:val="28"/>
        </w:rPr>
        <w:t>,</w:t>
      </w:r>
      <w:r w:rsidR="00E4027F">
        <w:rPr>
          <w:szCs w:val="28"/>
        </w:rPr>
        <w:t>379</w:t>
      </w:r>
      <w:r w:rsidR="0037793B" w:rsidRPr="007E009B">
        <w:rPr>
          <w:szCs w:val="28"/>
        </w:rPr>
        <w:t> </w:t>
      </w:r>
      <w:r w:rsidR="00BD7B23" w:rsidRPr="007E009B">
        <w:rPr>
          <w:szCs w:val="28"/>
        </w:rPr>
        <w:t xml:space="preserve">тис. </w:t>
      </w:r>
      <w:r w:rsidR="008C7115">
        <w:rPr>
          <w:szCs w:val="28"/>
        </w:rPr>
        <w:t>звернень</w:t>
      </w:r>
      <w:r w:rsidR="00B0381C" w:rsidRPr="007E009B">
        <w:rPr>
          <w:szCs w:val="28"/>
        </w:rPr>
        <w:t xml:space="preserve"> </w:t>
      </w:r>
      <w:r w:rsidR="003F636F" w:rsidRPr="007E009B">
        <w:rPr>
          <w:szCs w:val="28"/>
        </w:rPr>
        <w:t>менше</w:t>
      </w:r>
      <w:r w:rsidR="00B0381C" w:rsidRPr="007E009B">
        <w:rPr>
          <w:szCs w:val="28"/>
        </w:rPr>
        <w:t xml:space="preserve">, ніж </w:t>
      </w:r>
      <w:r w:rsidR="004C0A37" w:rsidRPr="007E009B">
        <w:rPr>
          <w:szCs w:val="28"/>
        </w:rPr>
        <w:t>у</w:t>
      </w:r>
      <w:r w:rsidR="00C54414">
        <w:rPr>
          <w:szCs w:val="28"/>
        </w:rPr>
        <w:t xml:space="preserve"> </w:t>
      </w:r>
      <w:r w:rsidR="004C0A37" w:rsidRPr="007E009B">
        <w:rPr>
          <w:szCs w:val="28"/>
        </w:rPr>
        <w:t>січні</w:t>
      </w:r>
      <w:r w:rsidR="005524A0">
        <w:rPr>
          <w:szCs w:val="28"/>
        </w:rPr>
        <w:t> </w:t>
      </w:r>
      <w:r w:rsidR="004C0A37" w:rsidRPr="007E009B">
        <w:rPr>
          <w:szCs w:val="28"/>
        </w:rPr>
        <w:t xml:space="preserve">– </w:t>
      </w:r>
      <w:r w:rsidR="008C7115">
        <w:rPr>
          <w:szCs w:val="28"/>
        </w:rPr>
        <w:t>груд</w:t>
      </w:r>
      <w:r w:rsidR="00BB739F" w:rsidRPr="007E009B">
        <w:rPr>
          <w:szCs w:val="28"/>
        </w:rPr>
        <w:t>ні</w:t>
      </w:r>
      <w:r w:rsidR="004C0A37" w:rsidRPr="007E009B">
        <w:rPr>
          <w:szCs w:val="28"/>
        </w:rPr>
        <w:t xml:space="preserve"> </w:t>
      </w:r>
      <w:r w:rsidR="00B0381C" w:rsidRPr="007E009B">
        <w:rPr>
          <w:szCs w:val="28"/>
        </w:rPr>
        <w:t>202</w:t>
      </w:r>
      <w:r w:rsidR="00E4027F">
        <w:rPr>
          <w:szCs w:val="28"/>
        </w:rPr>
        <w:t>4</w:t>
      </w:r>
      <w:r w:rsidR="0037793B" w:rsidRPr="007E009B">
        <w:rPr>
          <w:szCs w:val="28"/>
        </w:rPr>
        <w:t> </w:t>
      </w:r>
      <w:r w:rsidR="00B0381C" w:rsidRPr="007E009B">
        <w:rPr>
          <w:szCs w:val="28"/>
        </w:rPr>
        <w:t>року</w:t>
      </w:r>
      <w:r w:rsidR="00193321" w:rsidRPr="007E009B">
        <w:rPr>
          <w:szCs w:val="28"/>
        </w:rPr>
        <w:t>.</w:t>
      </w:r>
      <w:r w:rsidR="00634F99" w:rsidRPr="007E009B">
        <w:rPr>
          <w:szCs w:val="28"/>
        </w:rPr>
        <w:t xml:space="preserve"> Зменшення</w:t>
      </w:r>
      <w:r w:rsidR="00634F99" w:rsidRPr="007E009B">
        <w:rPr>
          <w:spacing w:val="2"/>
          <w:szCs w:val="28"/>
        </w:rPr>
        <w:t xml:space="preserve"> загальної кількості звернень до парламенту відбулося </w:t>
      </w:r>
      <w:r w:rsidR="00634F99" w:rsidRPr="007E009B">
        <w:rPr>
          <w:szCs w:val="28"/>
        </w:rPr>
        <w:t xml:space="preserve">за рахунок зменшення на </w:t>
      </w:r>
      <w:r w:rsidR="00E4027F">
        <w:rPr>
          <w:szCs w:val="28"/>
        </w:rPr>
        <w:t xml:space="preserve">38,581 тис. </w:t>
      </w:r>
      <w:r w:rsidR="00634F99" w:rsidRPr="007E009B">
        <w:rPr>
          <w:szCs w:val="28"/>
        </w:rPr>
        <w:t xml:space="preserve">кількості звернень громадян, опрацьованих </w:t>
      </w:r>
      <w:r w:rsidR="00E4027F" w:rsidRPr="007E009B">
        <w:rPr>
          <w:szCs w:val="28"/>
        </w:rPr>
        <w:t>структурними підрозділами Апарату Верховної Ради України</w:t>
      </w:r>
      <w:r w:rsidR="00E4027F">
        <w:rPr>
          <w:szCs w:val="28"/>
        </w:rPr>
        <w:t xml:space="preserve">, </w:t>
      </w:r>
      <w:r w:rsidR="00634F99" w:rsidRPr="007E009B">
        <w:rPr>
          <w:szCs w:val="28"/>
        </w:rPr>
        <w:t xml:space="preserve">на </w:t>
      </w:r>
      <w:r w:rsidR="00E4027F">
        <w:rPr>
          <w:szCs w:val="28"/>
        </w:rPr>
        <w:t>30,609 тис.</w:t>
      </w:r>
      <w:r w:rsidR="00634F99" w:rsidRPr="007E009B">
        <w:rPr>
          <w:szCs w:val="28"/>
        </w:rPr>
        <w:t xml:space="preserve"> –</w:t>
      </w:r>
      <w:r w:rsidR="00E4027F">
        <w:rPr>
          <w:szCs w:val="28"/>
        </w:rPr>
        <w:t xml:space="preserve"> </w:t>
      </w:r>
      <w:r w:rsidR="00E4027F" w:rsidRPr="007E009B">
        <w:rPr>
          <w:szCs w:val="28"/>
        </w:rPr>
        <w:t>народними депутатами України</w:t>
      </w:r>
      <w:r w:rsidR="00E4027F">
        <w:rPr>
          <w:szCs w:val="28"/>
        </w:rPr>
        <w:t xml:space="preserve">, </w:t>
      </w:r>
      <w:r w:rsidR="008C7115">
        <w:rPr>
          <w:szCs w:val="28"/>
        </w:rPr>
        <w:t>на 6</w:t>
      </w:r>
      <w:r w:rsidR="00E4027F">
        <w:rPr>
          <w:szCs w:val="28"/>
        </w:rPr>
        <w:t>01</w:t>
      </w:r>
      <w:r w:rsidR="008C7115">
        <w:rPr>
          <w:szCs w:val="28"/>
        </w:rPr>
        <w:t xml:space="preserve"> – </w:t>
      </w:r>
      <w:r w:rsidR="00E4027F" w:rsidRPr="00F827B3">
        <w:rPr>
          <w:szCs w:val="28"/>
        </w:rPr>
        <w:t xml:space="preserve">депутатськими фракціями </w:t>
      </w:r>
      <w:r w:rsidR="00E4027F" w:rsidRPr="00F827B3">
        <w:rPr>
          <w:spacing w:val="-4"/>
          <w:szCs w:val="28"/>
        </w:rPr>
        <w:t>і групами у Верховній Раді України</w:t>
      </w:r>
      <w:r w:rsidR="00E4027F">
        <w:rPr>
          <w:spacing w:val="-4"/>
          <w:szCs w:val="28"/>
        </w:rPr>
        <w:t xml:space="preserve">, на 588 – </w:t>
      </w:r>
      <w:r w:rsidR="008C7115">
        <w:rPr>
          <w:szCs w:val="28"/>
        </w:rPr>
        <w:t>комітетами Верховної Ради України</w:t>
      </w:r>
      <w:r w:rsidR="00634F99" w:rsidRPr="007E009B">
        <w:rPr>
          <w:szCs w:val="28"/>
        </w:rPr>
        <w:t>.</w:t>
      </w:r>
    </w:p>
    <w:p w14:paraId="2F50221D" w14:textId="3A6C26F2" w:rsidR="009515E4" w:rsidRPr="00F827B3" w:rsidRDefault="009515E4" w:rsidP="009515E4">
      <w:pPr>
        <w:tabs>
          <w:tab w:val="left" w:pos="567"/>
        </w:tabs>
        <w:spacing w:after="120"/>
        <w:ind w:firstLine="567"/>
        <w:jc w:val="both"/>
        <w:rPr>
          <w:szCs w:val="28"/>
        </w:rPr>
      </w:pPr>
      <w:r w:rsidRPr="00F827B3">
        <w:rPr>
          <w:szCs w:val="28"/>
        </w:rPr>
        <w:t xml:space="preserve">Загалом комітетами Верховної Ради України за звітний період опрацьовано </w:t>
      </w:r>
      <w:r>
        <w:rPr>
          <w:szCs w:val="28"/>
        </w:rPr>
        <w:t>5</w:t>
      </w:r>
      <w:r w:rsidR="00595B0E">
        <w:rPr>
          <w:szCs w:val="28"/>
        </w:rPr>
        <w:t>,</w:t>
      </w:r>
      <w:r>
        <w:rPr>
          <w:szCs w:val="28"/>
        </w:rPr>
        <w:t>189</w:t>
      </w:r>
      <w:r w:rsidR="00595B0E">
        <w:rPr>
          <w:szCs w:val="28"/>
        </w:rPr>
        <w:t xml:space="preserve"> тис. </w:t>
      </w:r>
      <w:r w:rsidRPr="00F827B3">
        <w:rPr>
          <w:szCs w:val="28"/>
        </w:rPr>
        <w:t>звернень, у тому числі найбільше:</w:t>
      </w:r>
    </w:p>
    <w:p w14:paraId="3039767F" w14:textId="3FE1F1EA" w:rsidR="009515E4" w:rsidRDefault="009515E4" w:rsidP="009515E4">
      <w:pPr>
        <w:spacing w:after="120"/>
        <w:ind w:firstLine="567"/>
        <w:jc w:val="both"/>
        <w:rPr>
          <w:szCs w:val="28"/>
        </w:rPr>
      </w:pPr>
      <w:r w:rsidRPr="00F827B3">
        <w:rPr>
          <w:szCs w:val="28"/>
        </w:rPr>
        <w:t xml:space="preserve">Комітетом з питань </w:t>
      </w:r>
      <w:r w:rsidRPr="00F827B3">
        <w:rPr>
          <w:szCs w:val="28"/>
          <w:lang w:eastAsia="uk-UA"/>
        </w:rPr>
        <w:t xml:space="preserve">національної безпеки, оборони та розвідки </w:t>
      </w:r>
      <w:r w:rsidRPr="00F827B3">
        <w:rPr>
          <w:szCs w:val="28"/>
        </w:rPr>
        <w:t xml:space="preserve">– </w:t>
      </w:r>
      <w:r>
        <w:rPr>
          <w:szCs w:val="28"/>
        </w:rPr>
        <w:t>649</w:t>
      </w:r>
      <w:r w:rsidRPr="00F827B3">
        <w:rPr>
          <w:szCs w:val="28"/>
        </w:rPr>
        <w:t>;</w:t>
      </w:r>
    </w:p>
    <w:p w14:paraId="4FDD94D1" w14:textId="77777777" w:rsidR="009515E4" w:rsidRPr="00F827B3" w:rsidRDefault="009515E4" w:rsidP="009515E4">
      <w:pPr>
        <w:spacing w:after="120"/>
        <w:ind w:firstLine="567"/>
        <w:jc w:val="both"/>
        <w:rPr>
          <w:szCs w:val="28"/>
        </w:rPr>
      </w:pPr>
      <w:r w:rsidRPr="00F827B3">
        <w:rPr>
          <w:szCs w:val="28"/>
        </w:rPr>
        <w:t xml:space="preserve">Комітетом з питань соціальної політики та захисту прав ветеранів – </w:t>
      </w:r>
      <w:r>
        <w:rPr>
          <w:szCs w:val="28"/>
        </w:rPr>
        <w:t>557</w:t>
      </w:r>
      <w:r w:rsidRPr="00F827B3">
        <w:rPr>
          <w:szCs w:val="28"/>
        </w:rPr>
        <w:t>;</w:t>
      </w:r>
    </w:p>
    <w:p w14:paraId="2783B650" w14:textId="6C831B7B" w:rsidR="009515E4" w:rsidRDefault="009515E4" w:rsidP="009515E4">
      <w:pPr>
        <w:spacing w:after="120"/>
        <w:ind w:firstLine="567"/>
        <w:jc w:val="both"/>
        <w:rPr>
          <w:szCs w:val="28"/>
        </w:rPr>
      </w:pPr>
      <w:r w:rsidRPr="00F827B3">
        <w:rPr>
          <w:szCs w:val="28"/>
        </w:rPr>
        <w:t xml:space="preserve">Комітетом з питань прав людини, деокупації та реінтеграції тимчасово окупованих територій України, національних меншин і міжнаціональних відносин – </w:t>
      </w:r>
      <w:r>
        <w:rPr>
          <w:szCs w:val="28"/>
        </w:rPr>
        <w:t>540</w:t>
      </w:r>
      <w:r w:rsidRPr="00F827B3">
        <w:rPr>
          <w:szCs w:val="28"/>
        </w:rPr>
        <w:t>;</w:t>
      </w:r>
    </w:p>
    <w:p w14:paraId="59931E86" w14:textId="77777777" w:rsidR="008018BF" w:rsidRPr="00F827B3" w:rsidRDefault="008018BF" w:rsidP="008018BF">
      <w:pPr>
        <w:spacing w:after="120"/>
        <w:ind w:firstLine="567"/>
        <w:jc w:val="both"/>
        <w:rPr>
          <w:szCs w:val="28"/>
        </w:rPr>
      </w:pPr>
      <w:r w:rsidRPr="00F827B3">
        <w:rPr>
          <w:szCs w:val="28"/>
        </w:rPr>
        <w:t xml:space="preserve">Комітетом з питань правової політики – </w:t>
      </w:r>
      <w:r>
        <w:rPr>
          <w:szCs w:val="28"/>
        </w:rPr>
        <w:t>495</w:t>
      </w:r>
      <w:r w:rsidRPr="00F827B3">
        <w:rPr>
          <w:szCs w:val="28"/>
        </w:rPr>
        <w:t>;</w:t>
      </w:r>
    </w:p>
    <w:p w14:paraId="2D0C7E45" w14:textId="1C99B270" w:rsidR="009515E4" w:rsidRPr="00F827B3" w:rsidRDefault="009515E4" w:rsidP="009515E4">
      <w:pPr>
        <w:spacing w:after="120"/>
        <w:ind w:firstLine="567"/>
        <w:jc w:val="both"/>
        <w:rPr>
          <w:szCs w:val="28"/>
        </w:rPr>
      </w:pPr>
      <w:r w:rsidRPr="00F827B3">
        <w:rPr>
          <w:szCs w:val="28"/>
        </w:rPr>
        <w:t>Комітетом з питань освіти, науки та інновацій – 4</w:t>
      </w:r>
      <w:r w:rsidR="008018BF">
        <w:rPr>
          <w:szCs w:val="28"/>
        </w:rPr>
        <w:t>65</w:t>
      </w:r>
      <w:r w:rsidRPr="00F827B3">
        <w:rPr>
          <w:szCs w:val="28"/>
        </w:rPr>
        <w:t>;</w:t>
      </w:r>
    </w:p>
    <w:p w14:paraId="5354E154" w14:textId="77B1DF2D" w:rsidR="009515E4" w:rsidRPr="00F827B3" w:rsidRDefault="009515E4" w:rsidP="009515E4">
      <w:pPr>
        <w:spacing w:after="120"/>
        <w:ind w:firstLine="567"/>
        <w:jc w:val="both"/>
        <w:rPr>
          <w:szCs w:val="28"/>
        </w:rPr>
      </w:pPr>
      <w:r w:rsidRPr="00F827B3">
        <w:rPr>
          <w:szCs w:val="28"/>
        </w:rPr>
        <w:t xml:space="preserve">Комітетом з питань правоохоронної діяльності – </w:t>
      </w:r>
      <w:r w:rsidR="008018BF">
        <w:rPr>
          <w:szCs w:val="28"/>
        </w:rPr>
        <w:t>436</w:t>
      </w:r>
      <w:r w:rsidRPr="00F827B3">
        <w:rPr>
          <w:szCs w:val="28"/>
        </w:rPr>
        <w:t>;</w:t>
      </w:r>
    </w:p>
    <w:p w14:paraId="312708D1" w14:textId="7903A254" w:rsidR="009515E4" w:rsidRPr="00F827B3" w:rsidRDefault="009515E4" w:rsidP="009515E4">
      <w:pPr>
        <w:spacing w:after="120"/>
        <w:ind w:firstLine="567"/>
        <w:jc w:val="both"/>
        <w:rPr>
          <w:szCs w:val="28"/>
        </w:rPr>
      </w:pPr>
      <w:r w:rsidRPr="00F827B3">
        <w:rPr>
          <w:szCs w:val="28"/>
        </w:rPr>
        <w:t xml:space="preserve">Комітетом з питань фінансів, податкової та митної політики – </w:t>
      </w:r>
      <w:r w:rsidR="008018BF">
        <w:rPr>
          <w:szCs w:val="28"/>
        </w:rPr>
        <w:t>327</w:t>
      </w:r>
      <w:r w:rsidRPr="00F827B3">
        <w:rPr>
          <w:szCs w:val="28"/>
        </w:rPr>
        <w:t>;</w:t>
      </w:r>
    </w:p>
    <w:p w14:paraId="418A102B" w14:textId="56D8AF9E" w:rsidR="009515E4" w:rsidRPr="00F827B3" w:rsidRDefault="009515E4" w:rsidP="009515E4">
      <w:pPr>
        <w:spacing w:after="120"/>
        <w:ind w:firstLine="567"/>
        <w:jc w:val="both"/>
        <w:rPr>
          <w:szCs w:val="28"/>
        </w:rPr>
      </w:pPr>
      <w:r w:rsidRPr="00F827B3">
        <w:rPr>
          <w:szCs w:val="28"/>
        </w:rPr>
        <w:t>Комітетом з питань організації державної влади, місцевого самоврядування, регіонального розвитку та містобудування – 2</w:t>
      </w:r>
      <w:r w:rsidR="008018BF">
        <w:rPr>
          <w:szCs w:val="28"/>
        </w:rPr>
        <w:t>57</w:t>
      </w:r>
      <w:r w:rsidRPr="00F827B3">
        <w:rPr>
          <w:szCs w:val="28"/>
        </w:rPr>
        <w:t>;</w:t>
      </w:r>
    </w:p>
    <w:p w14:paraId="689B1E15" w14:textId="5038B9AE" w:rsidR="009515E4" w:rsidRDefault="009515E4" w:rsidP="009515E4">
      <w:pPr>
        <w:spacing w:after="120"/>
        <w:ind w:firstLine="567"/>
        <w:jc w:val="both"/>
        <w:rPr>
          <w:szCs w:val="28"/>
        </w:rPr>
      </w:pPr>
      <w:r w:rsidRPr="00F827B3">
        <w:rPr>
          <w:szCs w:val="28"/>
        </w:rPr>
        <w:t>Комітетом з питань економічного розвитку – 1</w:t>
      </w:r>
      <w:r w:rsidR="00B06845">
        <w:rPr>
          <w:szCs w:val="28"/>
        </w:rPr>
        <w:t>80</w:t>
      </w:r>
      <w:r w:rsidRPr="00F827B3">
        <w:rPr>
          <w:szCs w:val="28"/>
        </w:rPr>
        <w:t>;</w:t>
      </w:r>
    </w:p>
    <w:p w14:paraId="5E540339" w14:textId="66E886B3" w:rsidR="00B06845" w:rsidRPr="00F827B3" w:rsidRDefault="00B06845" w:rsidP="00B06845">
      <w:pPr>
        <w:spacing w:after="120"/>
        <w:ind w:firstLine="567"/>
        <w:jc w:val="both"/>
        <w:rPr>
          <w:szCs w:val="28"/>
        </w:rPr>
      </w:pPr>
      <w:r w:rsidRPr="00F827B3">
        <w:rPr>
          <w:szCs w:val="28"/>
        </w:rPr>
        <w:t xml:space="preserve">Комітетом з питань </w:t>
      </w:r>
      <w:r>
        <w:rPr>
          <w:szCs w:val="28"/>
        </w:rPr>
        <w:t>бюджету</w:t>
      </w:r>
      <w:r w:rsidRPr="00F827B3">
        <w:rPr>
          <w:szCs w:val="28"/>
        </w:rPr>
        <w:t xml:space="preserve"> – 1</w:t>
      </w:r>
      <w:r>
        <w:rPr>
          <w:szCs w:val="28"/>
        </w:rPr>
        <w:t>71</w:t>
      </w:r>
      <w:r w:rsidRPr="00F827B3">
        <w:rPr>
          <w:szCs w:val="28"/>
        </w:rPr>
        <w:t>;</w:t>
      </w:r>
    </w:p>
    <w:p w14:paraId="21DDEB04" w14:textId="0BAE64DE" w:rsidR="009515E4" w:rsidRDefault="009515E4" w:rsidP="009515E4">
      <w:pPr>
        <w:spacing w:after="120"/>
        <w:ind w:firstLine="567"/>
        <w:jc w:val="both"/>
        <w:rPr>
          <w:szCs w:val="28"/>
        </w:rPr>
      </w:pPr>
      <w:r w:rsidRPr="00F827B3">
        <w:rPr>
          <w:szCs w:val="28"/>
        </w:rPr>
        <w:t>Комітетом з питань гуманітарної та інформаційної політики – 1</w:t>
      </w:r>
      <w:r w:rsidR="00B06845">
        <w:rPr>
          <w:szCs w:val="28"/>
        </w:rPr>
        <w:t>49</w:t>
      </w:r>
      <w:r w:rsidRPr="00F827B3">
        <w:rPr>
          <w:szCs w:val="28"/>
        </w:rPr>
        <w:t>;</w:t>
      </w:r>
    </w:p>
    <w:p w14:paraId="149A91B0" w14:textId="0E155596" w:rsidR="00B06845" w:rsidRDefault="00B06845" w:rsidP="00B06845">
      <w:pPr>
        <w:ind w:firstLine="567"/>
        <w:jc w:val="both"/>
        <w:rPr>
          <w:color w:val="000000"/>
          <w:szCs w:val="28"/>
          <w:lang w:val="en-US"/>
        </w:rPr>
      </w:pPr>
      <w:r w:rsidRPr="007E009B">
        <w:rPr>
          <w:color w:val="000000"/>
          <w:szCs w:val="28"/>
        </w:rPr>
        <w:t xml:space="preserve">Комітетом з питань </w:t>
      </w:r>
      <w:r w:rsidRPr="00B05E16">
        <w:rPr>
          <w:szCs w:val="28"/>
        </w:rPr>
        <w:t>здоров</w:t>
      </w:r>
      <w:r>
        <w:rPr>
          <w:szCs w:val="28"/>
        </w:rPr>
        <w:t>'</w:t>
      </w:r>
      <w:r w:rsidRPr="00B05E16">
        <w:rPr>
          <w:szCs w:val="28"/>
        </w:rPr>
        <w:t>я</w:t>
      </w:r>
      <w:r w:rsidRPr="007E009B">
        <w:rPr>
          <w:color w:val="000000"/>
          <w:szCs w:val="28"/>
        </w:rPr>
        <w:t xml:space="preserve"> нації, медичної допомоги та медичного страхування – </w:t>
      </w:r>
      <w:r>
        <w:rPr>
          <w:color w:val="000000"/>
          <w:szCs w:val="28"/>
        </w:rPr>
        <w:t>142</w:t>
      </w:r>
      <w:r>
        <w:rPr>
          <w:color w:val="000000"/>
          <w:szCs w:val="28"/>
          <w:lang w:val="en-US"/>
        </w:rPr>
        <w:t>;</w:t>
      </w:r>
    </w:p>
    <w:p w14:paraId="598DB4B2" w14:textId="40B995E3" w:rsidR="009515E4" w:rsidRDefault="009515E4" w:rsidP="009515E4">
      <w:pPr>
        <w:spacing w:after="120"/>
        <w:ind w:firstLine="567"/>
        <w:jc w:val="both"/>
        <w:rPr>
          <w:szCs w:val="28"/>
          <w:lang w:val="en-US"/>
        </w:rPr>
      </w:pPr>
      <w:r w:rsidRPr="00F827B3">
        <w:rPr>
          <w:szCs w:val="28"/>
        </w:rPr>
        <w:t>Комітетом з питань аграрної та земельної політики – 1</w:t>
      </w:r>
      <w:r w:rsidR="00B06845">
        <w:rPr>
          <w:szCs w:val="28"/>
        </w:rPr>
        <w:t>41</w:t>
      </w:r>
      <w:r w:rsidR="00F83949">
        <w:rPr>
          <w:szCs w:val="28"/>
          <w:lang w:val="en-US"/>
        </w:rPr>
        <w:t>;</w:t>
      </w:r>
    </w:p>
    <w:p w14:paraId="2AB7F172" w14:textId="251DC4BF" w:rsidR="00F83949" w:rsidRDefault="00F83949" w:rsidP="00A46DA0">
      <w:pPr>
        <w:spacing w:after="120"/>
        <w:ind w:firstLine="567"/>
        <w:jc w:val="both"/>
        <w:rPr>
          <w:szCs w:val="28"/>
        </w:rPr>
      </w:pPr>
      <w:r w:rsidRPr="007E009B">
        <w:rPr>
          <w:szCs w:val="28"/>
        </w:rPr>
        <w:t xml:space="preserve">Комітетом з питань енергетики та житлово-комунальних послуг – </w:t>
      </w:r>
      <w:r>
        <w:rPr>
          <w:szCs w:val="28"/>
          <w:lang w:val="en-US"/>
        </w:rPr>
        <w:t xml:space="preserve">114 </w:t>
      </w:r>
      <w:r>
        <w:rPr>
          <w:szCs w:val="28"/>
        </w:rPr>
        <w:t>звернень.</w:t>
      </w:r>
    </w:p>
    <w:p w14:paraId="2C59EC01" w14:textId="43C3D8D9" w:rsidR="009515E4" w:rsidRPr="00F827B3" w:rsidRDefault="009515E4" w:rsidP="009515E4">
      <w:pPr>
        <w:spacing w:after="120"/>
        <w:ind w:firstLine="567"/>
        <w:jc w:val="both"/>
        <w:rPr>
          <w:szCs w:val="28"/>
        </w:rPr>
      </w:pPr>
      <w:r w:rsidRPr="00F827B3">
        <w:rPr>
          <w:szCs w:val="28"/>
        </w:rPr>
        <w:t>Депутатськими фракціями і групами у Верховній Раді України упродовж 2025 року розглянуто 1</w:t>
      </w:r>
      <w:r w:rsidR="00595B0E">
        <w:rPr>
          <w:szCs w:val="28"/>
        </w:rPr>
        <w:t>,</w:t>
      </w:r>
      <w:r w:rsidR="00A46DA0">
        <w:rPr>
          <w:szCs w:val="28"/>
        </w:rPr>
        <w:t>386</w:t>
      </w:r>
      <w:r w:rsidR="00595B0E">
        <w:rPr>
          <w:szCs w:val="28"/>
        </w:rPr>
        <w:t xml:space="preserve"> тис.</w:t>
      </w:r>
      <w:r w:rsidRPr="00F827B3">
        <w:rPr>
          <w:szCs w:val="28"/>
        </w:rPr>
        <w:t xml:space="preserve"> пропозиці</w:t>
      </w:r>
      <w:r w:rsidR="00A46DA0">
        <w:rPr>
          <w:szCs w:val="28"/>
        </w:rPr>
        <w:t>й</w:t>
      </w:r>
      <w:r w:rsidRPr="00F827B3">
        <w:rPr>
          <w:szCs w:val="28"/>
        </w:rPr>
        <w:t>, заяв і скарг громадян, з них:</w:t>
      </w:r>
    </w:p>
    <w:p w14:paraId="10BFA5F4" w14:textId="5D92BF06" w:rsidR="009515E4" w:rsidRPr="00F827B3" w:rsidRDefault="009515E4" w:rsidP="009515E4">
      <w:pPr>
        <w:spacing w:after="120"/>
        <w:ind w:firstLine="567"/>
        <w:jc w:val="both"/>
        <w:rPr>
          <w:szCs w:val="28"/>
        </w:rPr>
      </w:pPr>
      <w:r w:rsidRPr="00F827B3">
        <w:rPr>
          <w:szCs w:val="28"/>
        </w:rPr>
        <w:t xml:space="preserve">депутатська фракція політичної партії "Слуга народу" – </w:t>
      </w:r>
      <w:r w:rsidR="00A46DA0">
        <w:rPr>
          <w:szCs w:val="28"/>
        </w:rPr>
        <w:t>570</w:t>
      </w:r>
      <w:r w:rsidRPr="00F827B3">
        <w:rPr>
          <w:szCs w:val="28"/>
        </w:rPr>
        <w:t>;</w:t>
      </w:r>
    </w:p>
    <w:p w14:paraId="234E2EF9" w14:textId="4D262536" w:rsidR="009515E4" w:rsidRPr="00F827B3" w:rsidRDefault="009515E4" w:rsidP="009515E4">
      <w:pPr>
        <w:spacing w:after="120"/>
        <w:ind w:firstLine="567"/>
        <w:jc w:val="both"/>
        <w:rPr>
          <w:szCs w:val="28"/>
        </w:rPr>
      </w:pPr>
      <w:r w:rsidRPr="00F827B3">
        <w:rPr>
          <w:szCs w:val="28"/>
        </w:rPr>
        <w:t>депутатська фракція політичної партії Всеукраїнське об'єднання "Батьківщина" – 1</w:t>
      </w:r>
      <w:r w:rsidR="00A46DA0">
        <w:rPr>
          <w:szCs w:val="28"/>
        </w:rPr>
        <w:t>8</w:t>
      </w:r>
      <w:r w:rsidRPr="00F827B3">
        <w:rPr>
          <w:szCs w:val="28"/>
        </w:rPr>
        <w:t>5;</w:t>
      </w:r>
    </w:p>
    <w:p w14:paraId="096CDC2E" w14:textId="4B2B3833" w:rsidR="009515E4" w:rsidRPr="00F827B3" w:rsidRDefault="009515E4" w:rsidP="009515E4">
      <w:pPr>
        <w:spacing w:after="120"/>
        <w:ind w:firstLine="567"/>
        <w:jc w:val="both"/>
        <w:rPr>
          <w:szCs w:val="28"/>
        </w:rPr>
      </w:pPr>
      <w:r w:rsidRPr="00F827B3">
        <w:rPr>
          <w:szCs w:val="28"/>
        </w:rPr>
        <w:t>депутатська фракція політичної партії "Європейська солідарність" – 1</w:t>
      </w:r>
      <w:r w:rsidR="00A46DA0">
        <w:rPr>
          <w:szCs w:val="28"/>
        </w:rPr>
        <w:t>52</w:t>
      </w:r>
      <w:r w:rsidRPr="00F827B3">
        <w:rPr>
          <w:szCs w:val="28"/>
        </w:rPr>
        <w:t>;</w:t>
      </w:r>
    </w:p>
    <w:p w14:paraId="30477C65" w14:textId="72254B31" w:rsidR="009515E4" w:rsidRPr="00F827B3" w:rsidRDefault="009515E4" w:rsidP="009515E4">
      <w:pPr>
        <w:spacing w:after="120"/>
        <w:ind w:firstLine="567"/>
        <w:jc w:val="both"/>
        <w:rPr>
          <w:szCs w:val="28"/>
        </w:rPr>
      </w:pPr>
      <w:r w:rsidRPr="00F827B3">
        <w:rPr>
          <w:szCs w:val="28"/>
        </w:rPr>
        <w:t>депутатська фракція політичної партії "Голос" – 1</w:t>
      </w:r>
      <w:r w:rsidR="00A46DA0">
        <w:rPr>
          <w:szCs w:val="28"/>
        </w:rPr>
        <w:t>41</w:t>
      </w:r>
      <w:r w:rsidRPr="00F827B3">
        <w:rPr>
          <w:szCs w:val="28"/>
        </w:rPr>
        <w:t>;</w:t>
      </w:r>
    </w:p>
    <w:p w14:paraId="417C048F" w14:textId="479A2C71" w:rsidR="009515E4" w:rsidRPr="00F827B3" w:rsidRDefault="009515E4" w:rsidP="009515E4">
      <w:pPr>
        <w:spacing w:after="120"/>
        <w:ind w:firstLine="567"/>
        <w:jc w:val="both"/>
        <w:rPr>
          <w:szCs w:val="28"/>
        </w:rPr>
      </w:pPr>
      <w:r w:rsidRPr="00F827B3">
        <w:rPr>
          <w:szCs w:val="28"/>
        </w:rPr>
        <w:t xml:space="preserve">депутатська група "Довіра" – </w:t>
      </w:r>
      <w:r w:rsidR="00A46DA0">
        <w:rPr>
          <w:szCs w:val="28"/>
        </w:rPr>
        <w:t>10</w:t>
      </w:r>
      <w:r w:rsidRPr="00F827B3">
        <w:rPr>
          <w:szCs w:val="28"/>
        </w:rPr>
        <w:t>1;</w:t>
      </w:r>
    </w:p>
    <w:p w14:paraId="4DC7C1EF" w14:textId="38B7051F" w:rsidR="009515E4" w:rsidRPr="00F827B3" w:rsidRDefault="009515E4" w:rsidP="009515E4">
      <w:pPr>
        <w:spacing w:after="120"/>
        <w:ind w:firstLine="567"/>
        <w:jc w:val="both"/>
        <w:rPr>
          <w:szCs w:val="28"/>
        </w:rPr>
      </w:pPr>
      <w:r w:rsidRPr="00F827B3">
        <w:rPr>
          <w:szCs w:val="28"/>
        </w:rPr>
        <w:lastRenderedPageBreak/>
        <w:t xml:space="preserve">депутатська група "Партія "За майбутнє" – </w:t>
      </w:r>
      <w:r w:rsidR="00A46DA0">
        <w:rPr>
          <w:szCs w:val="28"/>
        </w:rPr>
        <w:t>88</w:t>
      </w:r>
      <w:r w:rsidRPr="00F827B3">
        <w:rPr>
          <w:szCs w:val="28"/>
        </w:rPr>
        <w:t>;</w:t>
      </w:r>
    </w:p>
    <w:p w14:paraId="0367BB74" w14:textId="402787B8" w:rsidR="009515E4" w:rsidRPr="00F827B3" w:rsidRDefault="009515E4" w:rsidP="009515E4">
      <w:pPr>
        <w:spacing w:after="120"/>
        <w:ind w:firstLine="567"/>
        <w:jc w:val="both"/>
        <w:rPr>
          <w:szCs w:val="28"/>
        </w:rPr>
      </w:pPr>
      <w:r w:rsidRPr="00F827B3">
        <w:rPr>
          <w:szCs w:val="28"/>
        </w:rPr>
        <w:t xml:space="preserve">депутатська група "Відновлення України" – </w:t>
      </w:r>
      <w:r w:rsidR="00A46DA0">
        <w:rPr>
          <w:szCs w:val="28"/>
        </w:rPr>
        <w:t>77</w:t>
      </w:r>
      <w:r w:rsidRPr="00F827B3">
        <w:rPr>
          <w:szCs w:val="28"/>
        </w:rPr>
        <w:t>;</w:t>
      </w:r>
    </w:p>
    <w:p w14:paraId="3D8F0B83" w14:textId="36F8A327" w:rsidR="009515E4" w:rsidRPr="00F827B3" w:rsidRDefault="009515E4" w:rsidP="009515E4">
      <w:pPr>
        <w:spacing w:after="120"/>
        <w:ind w:firstLine="567"/>
        <w:jc w:val="both"/>
        <w:rPr>
          <w:szCs w:val="28"/>
        </w:rPr>
      </w:pPr>
      <w:r w:rsidRPr="00F827B3">
        <w:rPr>
          <w:szCs w:val="28"/>
        </w:rPr>
        <w:t xml:space="preserve">депутатська група "Платформа за життя та мир" – </w:t>
      </w:r>
      <w:r w:rsidR="00A46DA0">
        <w:rPr>
          <w:szCs w:val="28"/>
        </w:rPr>
        <w:t xml:space="preserve">72 </w:t>
      </w:r>
      <w:r w:rsidRPr="00F827B3">
        <w:rPr>
          <w:szCs w:val="28"/>
        </w:rPr>
        <w:t>пропозиці</w:t>
      </w:r>
      <w:r w:rsidR="00A46DA0">
        <w:rPr>
          <w:szCs w:val="28"/>
        </w:rPr>
        <w:t>ї</w:t>
      </w:r>
      <w:r w:rsidRPr="00F827B3">
        <w:rPr>
          <w:szCs w:val="28"/>
        </w:rPr>
        <w:t>, заяв</w:t>
      </w:r>
      <w:r w:rsidR="00A46DA0">
        <w:rPr>
          <w:szCs w:val="28"/>
        </w:rPr>
        <w:t>и</w:t>
      </w:r>
      <w:r w:rsidRPr="00F827B3">
        <w:rPr>
          <w:szCs w:val="28"/>
        </w:rPr>
        <w:t xml:space="preserve"> і скарг</w:t>
      </w:r>
      <w:r w:rsidR="00A46DA0">
        <w:rPr>
          <w:szCs w:val="28"/>
        </w:rPr>
        <w:t>и</w:t>
      </w:r>
      <w:r w:rsidRPr="00F827B3">
        <w:rPr>
          <w:szCs w:val="28"/>
        </w:rPr>
        <w:t xml:space="preserve"> громадян.</w:t>
      </w:r>
    </w:p>
    <w:p w14:paraId="33B9672C" w14:textId="4CD67925" w:rsidR="009515E4" w:rsidRPr="00F827B3" w:rsidRDefault="009515E4" w:rsidP="009515E4">
      <w:pPr>
        <w:spacing w:after="120"/>
        <w:ind w:firstLine="567"/>
        <w:jc w:val="both"/>
        <w:rPr>
          <w:szCs w:val="28"/>
        </w:rPr>
      </w:pPr>
      <w:r w:rsidRPr="00F827B3">
        <w:rPr>
          <w:szCs w:val="28"/>
        </w:rPr>
        <w:t xml:space="preserve">До керівництва парламенту звернулися </w:t>
      </w:r>
      <w:r w:rsidR="00C006B4">
        <w:rPr>
          <w:szCs w:val="28"/>
        </w:rPr>
        <w:t>814</w:t>
      </w:r>
      <w:r w:rsidRPr="00F827B3">
        <w:rPr>
          <w:szCs w:val="28"/>
        </w:rPr>
        <w:t xml:space="preserve"> осіб, з них </w:t>
      </w:r>
      <w:r w:rsidR="00C006B4">
        <w:rPr>
          <w:szCs w:val="28"/>
        </w:rPr>
        <w:t>531</w:t>
      </w:r>
      <w:r w:rsidRPr="00F827B3">
        <w:rPr>
          <w:szCs w:val="28"/>
        </w:rPr>
        <w:t> – до Голови Верховної Ради України Р. Стефанчука.</w:t>
      </w:r>
    </w:p>
    <w:p w14:paraId="6AB7E0DE" w14:textId="0A886681" w:rsidR="009515E4" w:rsidRPr="00F827B3" w:rsidRDefault="009515E4" w:rsidP="009515E4">
      <w:pPr>
        <w:spacing w:after="120"/>
        <w:ind w:firstLine="567"/>
        <w:jc w:val="both"/>
        <w:rPr>
          <w:szCs w:val="28"/>
        </w:rPr>
      </w:pPr>
      <w:r w:rsidRPr="00F827B3">
        <w:rPr>
          <w:szCs w:val="28"/>
        </w:rPr>
        <w:t xml:space="preserve">Народним депутатам України направлено </w:t>
      </w:r>
      <w:r w:rsidR="00AC1002">
        <w:rPr>
          <w:szCs w:val="28"/>
        </w:rPr>
        <w:t>2</w:t>
      </w:r>
      <w:r w:rsidRPr="00F827B3">
        <w:rPr>
          <w:szCs w:val="28"/>
        </w:rPr>
        <w:t>1</w:t>
      </w:r>
      <w:r w:rsidR="00AC1002">
        <w:rPr>
          <w:szCs w:val="28"/>
        </w:rPr>
        <w:t>2</w:t>
      </w:r>
      <w:r w:rsidRPr="00F827B3">
        <w:rPr>
          <w:szCs w:val="28"/>
          <w:lang w:eastAsia="uk-UA"/>
        </w:rPr>
        <w:t>,</w:t>
      </w:r>
      <w:r w:rsidR="00AC1002">
        <w:rPr>
          <w:szCs w:val="28"/>
          <w:lang w:eastAsia="uk-UA"/>
        </w:rPr>
        <w:t>276</w:t>
      </w:r>
      <w:r w:rsidRPr="00F827B3">
        <w:rPr>
          <w:szCs w:val="28"/>
        </w:rPr>
        <w:t xml:space="preserve"> тис. адресованих їм пропозицій, заяв і скарг громадян, що на </w:t>
      </w:r>
      <w:r w:rsidR="00AC1002">
        <w:rPr>
          <w:szCs w:val="28"/>
        </w:rPr>
        <w:t>30</w:t>
      </w:r>
      <w:r w:rsidRPr="00F827B3">
        <w:rPr>
          <w:szCs w:val="28"/>
        </w:rPr>
        <w:t>,</w:t>
      </w:r>
      <w:r w:rsidR="00AC1002">
        <w:rPr>
          <w:szCs w:val="28"/>
        </w:rPr>
        <w:t>609</w:t>
      </w:r>
      <w:r w:rsidRPr="00F827B3">
        <w:rPr>
          <w:spacing w:val="-2"/>
          <w:szCs w:val="28"/>
        </w:rPr>
        <w:t> </w:t>
      </w:r>
      <w:r w:rsidRPr="00F827B3">
        <w:rPr>
          <w:szCs w:val="28"/>
        </w:rPr>
        <w:t>тис. звернень менше, ніж 2024 ро</w:t>
      </w:r>
      <w:r w:rsidR="000977B2">
        <w:rPr>
          <w:szCs w:val="28"/>
        </w:rPr>
        <w:t>ку</w:t>
      </w:r>
      <w:r w:rsidRPr="00F827B3">
        <w:rPr>
          <w:szCs w:val="28"/>
        </w:rPr>
        <w:t xml:space="preserve">. </w:t>
      </w:r>
    </w:p>
    <w:p w14:paraId="2B3A9558" w14:textId="1BB2D156" w:rsidR="009515E4" w:rsidRPr="00F827B3" w:rsidRDefault="009515E4" w:rsidP="009515E4">
      <w:pPr>
        <w:spacing w:after="120"/>
        <w:ind w:firstLine="567"/>
        <w:jc w:val="both"/>
        <w:rPr>
          <w:szCs w:val="28"/>
        </w:rPr>
      </w:pPr>
      <w:r w:rsidRPr="00F827B3">
        <w:rPr>
          <w:szCs w:val="28"/>
        </w:rPr>
        <w:t>Структурними підрозділами Апарату Верховної Ради України розглянуто 2</w:t>
      </w:r>
      <w:r w:rsidR="00ED3167">
        <w:rPr>
          <w:szCs w:val="28"/>
        </w:rPr>
        <w:t>4</w:t>
      </w:r>
      <w:r w:rsidR="00952C50">
        <w:rPr>
          <w:szCs w:val="28"/>
        </w:rPr>
        <w:t>8</w:t>
      </w:r>
      <w:r w:rsidRPr="00F827B3">
        <w:rPr>
          <w:szCs w:val="28"/>
          <w:lang w:eastAsia="uk-UA"/>
        </w:rPr>
        <w:t>,</w:t>
      </w:r>
      <w:r w:rsidR="00952C50">
        <w:rPr>
          <w:szCs w:val="28"/>
          <w:lang w:eastAsia="uk-UA"/>
        </w:rPr>
        <w:t>379</w:t>
      </w:r>
      <w:r w:rsidRPr="00F827B3">
        <w:rPr>
          <w:szCs w:val="28"/>
        </w:rPr>
        <w:t> тис. звернень громадян, з яких 2</w:t>
      </w:r>
      <w:r w:rsidR="00ED3167">
        <w:rPr>
          <w:szCs w:val="28"/>
        </w:rPr>
        <w:t>47</w:t>
      </w:r>
      <w:r w:rsidRPr="00F827B3">
        <w:rPr>
          <w:szCs w:val="28"/>
          <w:lang w:eastAsia="uk-UA"/>
        </w:rPr>
        <w:t>,</w:t>
      </w:r>
      <w:r w:rsidR="00ED3167">
        <w:rPr>
          <w:szCs w:val="28"/>
          <w:lang w:eastAsia="uk-UA"/>
        </w:rPr>
        <w:t>085</w:t>
      </w:r>
      <w:r w:rsidRPr="00F827B3">
        <w:rPr>
          <w:szCs w:val="28"/>
        </w:rPr>
        <w:t> тис. (99</w:t>
      </w:r>
      <w:r w:rsidR="00952C50">
        <w:rPr>
          <w:szCs w:val="28"/>
        </w:rPr>
        <w:t>,5</w:t>
      </w:r>
      <w:r w:rsidRPr="00F827B3">
        <w:rPr>
          <w:szCs w:val="28"/>
        </w:rPr>
        <w:t> %) опрацьовано Управлінням з питань звернень громадян.</w:t>
      </w:r>
    </w:p>
    <w:p w14:paraId="01800BA4" w14:textId="3E88A439" w:rsidR="009515E4" w:rsidRPr="00F827B3" w:rsidRDefault="009515E4" w:rsidP="009515E4">
      <w:pPr>
        <w:spacing w:after="120"/>
        <w:ind w:firstLine="567"/>
        <w:jc w:val="both"/>
        <w:rPr>
          <w:szCs w:val="28"/>
        </w:rPr>
      </w:pPr>
      <w:r w:rsidRPr="00F827B3">
        <w:rPr>
          <w:szCs w:val="28"/>
        </w:rPr>
        <w:t>Порівняно з 2024 рок</w:t>
      </w:r>
      <w:r w:rsidR="003C0117">
        <w:rPr>
          <w:szCs w:val="28"/>
        </w:rPr>
        <w:t>ом</w:t>
      </w:r>
      <w:r w:rsidRPr="00F827B3">
        <w:rPr>
          <w:szCs w:val="28"/>
        </w:rPr>
        <w:t xml:space="preserve"> на </w:t>
      </w:r>
      <w:r w:rsidR="003C0117">
        <w:rPr>
          <w:szCs w:val="28"/>
        </w:rPr>
        <w:t>4</w:t>
      </w:r>
      <w:r w:rsidR="00952C50">
        <w:rPr>
          <w:szCs w:val="28"/>
        </w:rPr>
        <w:t>,</w:t>
      </w:r>
      <w:r w:rsidR="003C0117">
        <w:rPr>
          <w:szCs w:val="28"/>
        </w:rPr>
        <w:t>907</w:t>
      </w:r>
      <w:r w:rsidRPr="00F827B3">
        <w:rPr>
          <w:szCs w:val="28"/>
        </w:rPr>
        <w:t xml:space="preserve"> </w:t>
      </w:r>
      <w:r w:rsidR="00952C50">
        <w:rPr>
          <w:szCs w:val="28"/>
        </w:rPr>
        <w:t xml:space="preserve">тис. </w:t>
      </w:r>
      <w:r w:rsidRPr="00F827B3">
        <w:rPr>
          <w:szCs w:val="28"/>
        </w:rPr>
        <w:t>(у 1,1</w:t>
      </w:r>
      <w:r w:rsidRPr="00F827B3">
        <w:rPr>
          <w:spacing w:val="-2"/>
          <w:szCs w:val="28"/>
        </w:rPr>
        <w:t> </w:t>
      </w:r>
      <w:r w:rsidRPr="00F827B3">
        <w:rPr>
          <w:szCs w:val="28"/>
        </w:rPr>
        <w:t>раза) з</w:t>
      </w:r>
      <w:r w:rsidR="003C0117">
        <w:rPr>
          <w:szCs w:val="28"/>
        </w:rPr>
        <w:t>меншилася</w:t>
      </w:r>
      <w:r w:rsidRPr="00F827B3">
        <w:rPr>
          <w:szCs w:val="28"/>
        </w:rPr>
        <w:t xml:space="preserve"> кількість колективних звернень до Верховної Ради України – </w:t>
      </w:r>
      <w:r w:rsidR="003C0117">
        <w:rPr>
          <w:szCs w:val="28"/>
        </w:rPr>
        <w:t>41</w:t>
      </w:r>
      <w:r w:rsidRPr="00F827B3">
        <w:rPr>
          <w:szCs w:val="28"/>
        </w:rPr>
        <w:t>,</w:t>
      </w:r>
      <w:r w:rsidR="003C0117">
        <w:rPr>
          <w:szCs w:val="28"/>
        </w:rPr>
        <w:t>204</w:t>
      </w:r>
      <w:r w:rsidRPr="00F827B3">
        <w:rPr>
          <w:szCs w:val="28"/>
        </w:rPr>
        <w:t xml:space="preserve"> тис., що містять 1,</w:t>
      </w:r>
      <w:r w:rsidR="003C0117">
        <w:rPr>
          <w:szCs w:val="28"/>
        </w:rPr>
        <w:t>8</w:t>
      </w:r>
      <w:r w:rsidR="00F7114E">
        <w:rPr>
          <w:szCs w:val="28"/>
        </w:rPr>
        <w:t> </w:t>
      </w:r>
      <w:r w:rsidRPr="00F827B3">
        <w:rPr>
          <w:szCs w:val="28"/>
        </w:rPr>
        <w:t>млн підписів.</w:t>
      </w:r>
    </w:p>
    <w:p w14:paraId="33DADA04" w14:textId="72E6E4AF" w:rsidR="005B48BF" w:rsidRPr="00F827B3" w:rsidRDefault="005B48BF" w:rsidP="005B48BF">
      <w:pPr>
        <w:spacing w:after="120"/>
        <w:ind w:firstLine="567"/>
        <w:jc w:val="both"/>
        <w:rPr>
          <w:color w:val="000000" w:themeColor="text1"/>
          <w:szCs w:val="28"/>
        </w:rPr>
      </w:pPr>
      <w:r w:rsidRPr="00F827B3">
        <w:rPr>
          <w:color w:val="000000" w:themeColor="text1"/>
          <w:szCs w:val="28"/>
          <w:shd w:val="clear" w:color="auto" w:fill="FEFEFE"/>
        </w:rPr>
        <w:t xml:space="preserve">У пошті на адресу парламенту зменшилися </w:t>
      </w:r>
      <w:r w:rsidR="00952C50">
        <w:rPr>
          <w:color w:val="000000" w:themeColor="text1"/>
          <w:szCs w:val="28"/>
          <w:shd w:val="clear" w:color="auto" w:fill="FEFEFE"/>
        </w:rPr>
        <w:t xml:space="preserve">в 1,6 раза </w:t>
      </w:r>
      <w:r w:rsidRPr="00F827B3">
        <w:rPr>
          <w:color w:val="000000" w:themeColor="text1"/>
          <w:szCs w:val="28"/>
          <w:shd w:val="clear" w:color="auto" w:fill="FEFEFE"/>
        </w:rPr>
        <w:t xml:space="preserve">кількість та </w:t>
      </w:r>
      <w:r w:rsidR="00952C50">
        <w:rPr>
          <w:color w:val="000000" w:themeColor="text1"/>
          <w:szCs w:val="28"/>
          <w:shd w:val="clear" w:color="auto" w:fill="FEFEFE"/>
        </w:rPr>
        <w:t xml:space="preserve">в 1,4 раза </w:t>
      </w:r>
      <w:r w:rsidRPr="00F827B3">
        <w:rPr>
          <w:color w:val="000000" w:themeColor="text1"/>
          <w:szCs w:val="28"/>
          <w:shd w:val="clear" w:color="auto" w:fill="FEFEFE"/>
        </w:rPr>
        <w:t>питома вага пропозицій, заяв і скарг, надісланих засобами електронного зв'язку (з 3</w:t>
      </w:r>
      <w:r w:rsidR="00B53A76">
        <w:rPr>
          <w:color w:val="000000" w:themeColor="text1"/>
          <w:szCs w:val="28"/>
          <w:shd w:val="clear" w:color="auto" w:fill="FEFEFE"/>
        </w:rPr>
        <w:t>72</w:t>
      </w:r>
      <w:r w:rsidRPr="00F827B3">
        <w:rPr>
          <w:color w:val="000000" w:themeColor="text1"/>
          <w:szCs w:val="28"/>
          <w:shd w:val="clear" w:color="auto" w:fill="FEFEFE"/>
        </w:rPr>
        <w:t>,</w:t>
      </w:r>
      <w:r w:rsidR="00B53A76">
        <w:rPr>
          <w:color w:val="000000" w:themeColor="text1"/>
          <w:szCs w:val="28"/>
          <w:shd w:val="clear" w:color="auto" w:fill="FEFEFE"/>
        </w:rPr>
        <w:t>97</w:t>
      </w:r>
      <w:r w:rsidRPr="00F827B3">
        <w:rPr>
          <w:color w:val="000000" w:themeColor="text1"/>
          <w:szCs w:val="28"/>
          <w:shd w:val="clear" w:color="auto" w:fill="FEFEFE"/>
        </w:rPr>
        <w:t>5</w:t>
      </w:r>
      <w:r w:rsidRPr="00F827B3">
        <w:rPr>
          <w:spacing w:val="-2"/>
          <w:szCs w:val="28"/>
        </w:rPr>
        <w:t> </w:t>
      </w:r>
      <w:r w:rsidRPr="00F827B3">
        <w:rPr>
          <w:color w:val="000000" w:themeColor="text1"/>
          <w:szCs w:val="28"/>
          <w:shd w:val="clear" w:color="auto" w:fill="FEFEFE"/>
        </w:rPr>
        <w:t>тис. (</w:t>
      </w:r>
      <w:r w:rsidR="00B53A76">
        <w:rPr>
          <w:color w:val="000000" w:themeColor="text1"/>
          <w:szCs w:val="28"/>
          <w:shd w:val="clear" w:color="auto" w:fill="FEFEFE"/>
        </w:rPr>
        <w:t>69</w:t>
      </w:r>
      <w:r w:rsidRPr="00F827B3">
        <w:rPr>
          <w:color w:val="000000" w:themeColor="text1"/>
          <w:szCs w:val="28"/>
          <w:shd w:val="clear" w:color="auto" w:fill="FEFEFE"/>
        </w:rPr>
        <w:t>,3 % загальної кількості кореспонденції Верховної Ради України) у 2024 ро</w:t>
      </w:r>
      <w:r w:rsidR="00B53A76">
        <w:rPr>
          <w:color w:val="000000" w:themeColor="text1"/>
          <w:szCs w:val="28"/>
          <w:shd w:val="clear" w:color="auto" w:fill="FEFEFE"/>
        </w:rPr>
        <w:t>ці</w:t>
      </w:r>
      <w:r w:rsidRPr="00F827B3">
        <w:rPr>
          <w:color w:val="000000" w:themeColor="text1"/>
          <w:szCs w:val="28"/>
          <w:shd w:val="clear" w:color="auto" w:fill="FEFEFE"/>
        </w:rPr>
        <w:t xml:space="preserve">) до </w:t>
      </w:r>
      <w:r w:rsidR="00B53A76">
        <w:rPr>
          <w:color w:val="000000" w:themeColor="text1"/>
          <w:szCs w:val="28"/>
          <w:shd w:val="clear" w:color="auto" w:fill="FEFEFE"/>
        </w:rPr>
        <w:t>227</w:t>
      </w:r>
      <w:r w:rsidRPr="00F827B3">
        <w:rPr>
          <w:color w:val="000000" w:themeColor="text1"/>
          <w:szCs w:val="28"/>
          <w:shd w:val="clear" w:color="auto" w:fill="FEFEFE"/>
        </w:rPr>
        <w:t>,</w:t>
      </w:r>
      <w:r w:rsidR="00B53A76">
        <w:rPr>
          <w:color w:val="000000" w:themeColor="text1"/>
          <w:szCs w:val="28"/>
          <w:shd w:val="clear" w:color="auto" w:fill="FEFEFE"/>
        </w:rPr>
        <w:t>817</w:t>
      </w:r>
      <w:r w:rsidRPr="00F827B3">
        <w:rPr>
          <w:color w:val="000000" w:themeColor="text1"/>
          <w:szCs w:val="28"/>
          <w:shd w:val="clear" w:color="auto" w:fill="FEFEFE"/>
        </w:rPr>
        <w:t xml:space="preserve"> тис. (4</w:t>
      </w:r>
      <w:r w:rsidR="00B53A76">
        <w:rPr>
          <w:color w:val="000000" w:themeColor="text1"/>
          <w:szCs w:val="28"/>
          <w:shd w:val="clear" w:color="auto" w:fill="FEFEFE"/>
        </w:rPr>
        <w:t>8</w:t>
      </w:r>
      <w:r w:rsidRPr="00F827B3">
        <w:rPr>
          <w:color w:val="000000" w:themeColor="text1"/>
          <w:szCs w:val="28"/>
          <w:shd w:val="clear" w:color="auto" w:fill="FEFEFE"/>
        </w:rPr>
        <w:t>,</w:t>
      </w:r>
      <w:r w:rsidR="00B53A76">
        <w:rPr>
          <w:color w:val="000000" w:themeColor="text1"/>
          <w:szCs w:val="28"/>
          <w:shd w:val="clear" w:color="auto" w:fill="FEFEFE"/>
        </w:rPr>
        <w:t>6</w:t>
      </w:r>
      <w:r w:rsidRPr="00F827B3">
        <w:rPr>
          <w:color w:val="000000" w:themeColor="text1"/>
          <w:szCs w:val="28"/>
          <w:shd w:val="clear" w:color="auto" w:fill="FEFEFE"/>
        </w:rPr>
        <w:t> %)</w:t>
      </w:r>
      <w:r w:rsidRPr="00F827B3">
        <w:rPr>
          <w:color w:val="000000" w:themeColor="text1"/>
          <w:szCs w:val="28"/>
        </w:rPr>
        <w:t xml:space="preserve"> у 2025 ро</w:t>
      </w:r>
      <w:r w:rsidR="00B53A76">
        <w:rPr>
          <w:color w:val="000000" w:themeColor="text1"/>
          <w:szCs w:val="28"/>
        </w:rPr>
        <w:t>ці</w:t>
      </w:r>
      <w:r w:rsidR="00952C50">
        <w:rPr>
          <w:color w:val="000000" w:themeColor="text1"/>
          <w:szCs w:val="28"/>
        </w:rPr>
        <w:t>)</w:t>
      </w:r>
      <w:r w:rsidRPr="00F827B3">
        <w:rPr>
          <w:color w:val="000000" w:themeColor="text1"/>
          <w:szCs w:val="28"/>
        </w:rPr>
        <w:t>.</w:t>
      </w:r>
      <w:r w:rsidRPr="00F827B3">
        <w:rPr>
          <w:color w:val="000000" w:themeColor="text1"/>
          <w:szCs w:val="28"/>
          <w:shd w:val="clear" w:color="auto" w:fill="FEFEFE"/>
        </w:rPr>
        <w:t xml:space="preserve"> </w:t>
      </w:r>
      <w:r w:rsidR="00424554" w:rsidRPr="00F827B3">
        <w:rPr>
          <w:color w:val="000000" w:themeColor="text1"/>
          <w:szCs w:val="28"/>
          <w:shd w:val="clear" w:color="auto" w:fill="FEFEFE"/>
        </w:rPr>
        <w:t xml:space="preserve">Натомість у </w:t>
      </w:r>
      <w:r w:rsidR="00424554">
        <w:rPr>
          <w:color w:val="000000" w:themeColor="text1"/>
          <w:szCs w:val="28"/>
          <w:shd w:val="clear" w:color="auto" w:fill="FEFEFE"/>
        </w:rPr>
        <w:t>1</w:t>
      </w:r>
      <w:r w:rsidR="00424554" w:rsidRPr="00F827B3">
        <w:rPr>
          <w:color w:val="000000" w:themeColor="text1"/>
          <w:szCs w:val="28"/>
          <w:shd w:val="clear" w:color="auto" w:fill="FEFEFE"/>
        </w:rPr>
        <w:t>,5 раз</w:t>
      </w:r>
      <w:r w:rsidR="00424554">
        <w:rPr>
          <w:color w:val="000000" w:themeColor="text1"/>
          <w:szCs w:val="28"/>
          <w:shd w:val="clear" w:color="auto" w:fill="FEFEFE"/>
        </w:rPr>
        <w:t>а</w:t>
      </w:r>
      <w:r w:rsidR="00424554" w:rsidRPr="00F827B3">
        <w:rPr>
          <w:color w:val="000000" w:themeColor="text1"/>
          <w:szCs w:val="28"/>
          <w:shd w:val="clear" w:color="auto" w:fill="FEFEFE"/>
        </w:rPr>
        <w:t xml:space="preserve"> </w:t>
      </w:r>
      <w:r w:rsidR="00424554" w:rsidRPr="00F827B3">
        <w:rPr>
          <w:color w:val="000000" w:themeColor="text1"/>
          <w:szCs w:val="28"/>
        </w:rPr>
        <w:t xml:space="preserve">та </w:t>
      </w:r>
      <w:r w:rsidR="00424554">
        <w:rPr>
          <w:color w:val="000000" w:themeColor="text1"/>
          <w:szCs w:val="28"/>
        </w:rPr>
        <w:t>1,7 раза</w:t>
      </w:r>
      <w:r w:rsidR="00424554" w:rsidRPr="00F827B3">
        <w:rPr>
          <w:color w:val="000000" w:themeColor="text1"/>
          <w:szCs w:val="28"/>
        </w:rPr>
        <w:t xml:space="preserve"> відповідно збільшилися кількість та питома вага пропозицій, заяв і скарг, надісланих на адресу Верховної Ради України поштою, – з </w:t>
      </w:r>
      <w:r w:rsidR="00424554">
        <w:rPr>
          <w:color w:val="000000" w:themeColor="text1"/>
          <w:szCs w:val="28"/>
        </w:rPr>
        <w:t>142,233</w:t>
      </w:r>
      <w:r w:rsidR="00424554" w:rsidRPr="00F827B3">
        <w:rPr>
          <w:color w:val="000000" w:themeColor="text1"/>
          <w:szCs w:val="28"/>
          <w:shd w:val="clear" w:color="auto" w:fill="FEFEFE"/>
        </w:rPr>
        <w:t xml:space="preserve"> тис. </w:t>
      </w:r>
      <w:r w:rsidR="00424554" w:rsidRPr="00F827B3">
        <w:rPr>
          <w:color w:val="000000" w:themeColor="text1"/>
          <w:szCs w:val="28"/>
        </w:rPr>
        <w:t>(</w:t>
      </w:r>
      <w:r w:rsidR="00424554">
        <w:rPr>
          <w:color w:val="000000" w:themeColor="text1"/>
          <w:szCs w:val="28"/>
        </w:rPr>
        <w:t>26</w:t>
      </w:r>
      <w:r w:rsidR="00424554" w:rsidRPr="00F827B3">
        <w:rPr>
          <w:color w:val="000000" w:themeColor="text1"/>
          <w:szCs w:val="28"/>
          <w:shd w:val="clear" w:color="auto" w:fill="FEFEFE"/>
        </w:rPr>
        <w:t>,</w:t>
      </w:r>
      <w:r w:rsidR="00424554">
        <w:rPr>
          <w:color w:val="000000" w:themeColor="text1"/>
          <w:szCs w:val="28"/>
          <w:shd w:val="clear" w:color="auto" w:fill="FEFEFE"/>
        </w:rPr>
        <w:t>4</w:t>
      </w:r>
      <w:r w:rsidR="00424554" w:rsidRPr="00F827B3">
        <w:rPr>
          <w:color w:val="000000" w:themeColor="text1"/>
          <w:szCs w:val="28"/>
          <w:shd w:val="clear" w:color="auto" w:fill="FEFEFE"/>
        </w:rPr>
        <w:t xml:space="preserve"> %) </w:t>
      </w:r>
      <w:r w:rsidR="00424554" w:rsidRPr="00F827B3">
        <w:rPr>
          <w:color w:val="000000" w:themeColor="text1"/>
          <w:szCs w:val="28"/>
        </w:rPr>
        <w:t>у 2024</w:t>
      </w:r>
      <w:r w:rsidR="00424554" w:rsidRPr="00F827B3">
        <w:rPr>
          <w:spacing w:val="-2"/>
          <w:szCs w:val="28"/>
        </w:rPr>
        <w:t> </w:t>
      </w:r>
      <w:r w:rsidR="00424554" w:rsidRPr="00F827B3">
        <w:rPr>
          <w:color w:val="000000" w:themeColor="text1"/>
          <w:szCs w:val="28"/>
        </w:rPr>
        <w:t>ро</w:t>
      </w:r>
      <w:r w:rsidR="00424554">
        <w:rPr>
          <w:color w:val="000000" w:themeColor="text1"/>
          <w:szCs w:val="28"/>
        </w:rPr>
        <w:t>ці</w:t>
      </w:r>
      <w:r w:rsidR="00424554" w:rsidRPr="00F827B3">
        <w:rPr>
          <w:color w:val="000000" w:themeColor="text1"/>
          <w:szCs w:val="28"/>
        </w:rPr>
        <w:t xml:space="preserve"> до </w:t>
      </w:r>
      <w:r w:rsidR="00424554">
        <w:rPr>
          <w:color w:val="000000" w:themeColor="text1"/>
          <w:szCs w:val="28"/>
        </w:rPr>
        <w:t>207,669</w:t>
      </w:r>
      <w:r w:rsidR="00424554" w:rsidRPr="00F827B3">
        <w:rPr>
          <w:color w:val="000000" w:themeColor="text1"/>
          <w:szCs w:val="28"/>
        </w:rPr>
        <w:t> тис. (</w:t>
      </w:r>
      <w:r w:rsidR="00424554" w:rsidRPr="00F827B3">
        <w:rPr>
          <w:color w:val="000000" w:themeColor="text1"/>
          <w:szCs w:val="28"/>
          <w:shd w:val="clear" w:color="auto" w:fill="FEFEFE"/>
        </w:rPr>
        <w:t>44,</w:t>
      </w:r>
      <w:r w:rsidR="00424554">
        <w:rPr>
          <w:color w:val="000000" w:themeColor="text1"/>
          <w:szCs w:val="28"/>
          <w:shd w:val="clear" w:color="auto" w:fill="FEFEFE"/>
        </w:rPr>
        <w:t>4</w:t>
      </w:r>
      <w:r w:rsidR="00424554" w:rsidRPr="00F827B3">
        <w:rPr>
          <w:color w:val="000000" w:themeColor="text1"/>
          <w:szCs w:val="28"/>
          <w:shd w:val="clear" w:color="auto" w:fill="FEFEFE"/>
        </w:rPr>
        <w:t> %</w:t>
      </w:r>
      <w:r w:rsidR="00424554" w:rsidRPr="00F827B3">
        <w:rPr>
          <w:color w:val="000000" w:themeColor="text1"/>
          <w:szCs w:val="28"/>
        </w:rPr>
        <w:t>) у 2025 ро</w:t>
      </w:r>
      <w:r w:rsidR="00424554">
        <w:rPr>
          <w:color w:val="000000" w:themeColor="text1"/>
          <w:szCs w:val="28"/>
        </w:rPr>
        <w:t>ці</w:t>
      </w:r>
      <w:r w:rsidR="00EC53F6">
        <w:rPr>
          <w:color w:val="000000" w:themeColor="text1"/>
          <w:szCs w:val="28"/>
        </w:rPr>
        <w:t>,</w:t>
      </w:r>
      <w:r w:rsidR="00424554" w:rsidRPr="00F827B3">
        <w:rPr>
          <w:color w:val="000000" w:themeColor="text1"/>
          <w:szCs w:val="28"/>
        </w:rPr>
        <w:t xml:space="preserve"> </w:t>
      </w:r>
      <w:r w:rsidR="00EC53F6">
        <w:rPr>
          <w:color w:val="000000" w:themeColor="text1"/>
          <w:szCs w:val="28"/>
        </w:rPr>
        <w:t>у</w:t>
      </w:r>
      <w:r w:rsidR="009563BE">
        <w:rPr>
          <w:color w:val="000000" w:themeColor="text1"/>
          <w:szCs w:val="28"/>
          <w:shd w:val="clear" w:color="auto" w:fill="FEFEFE"/>
        </w:rPr>
        <w:t>двічі та 2,4 раза відповідно</w:t>
      </w:r>
      <w:r w:rsidR="00EC53F6">
        <w:rPr>
          <w:color w:val="000000" w:themeColor="text1"/>
          <w:szCs w:val="28"/>
          <w:shd w:val="clear" w:color="auto" w:fill="FEFEFE"/>
        </w:rPr>
        <w:t xml:space="preserve"> звернень,</w:t>
      </w:r>
      <w:r w:rsidR="009563BE" w:rsidRPr="00F827B3">
        <w:rPr>
          <w:color w:val="000000" w:themeColor="text1"/>
          <w:szCs w:val="28"/>
          <w:shd w:val="clear" w:color="auto" w:fill="FEFEFE"/>
        </w:rPr>
        <w:t xml:space="preserve"> поданих до парламенту засобами телефонного зв'язку – з </w:t>
      </w:r>
      <w:r w:rsidR="009563BE">
        <w:rPr>
          <w:color w:val="000000" w:themeColor="text1"/>
          <w:szCs w:val="28"/>
          <w:shd w:val="clear" w:color="auto" w:fill="FEFEFE"/>
        </w:rPr>
        <w:t>7,769</w:t>
      </w:r>
      <w:r w:rsidR="009563BE" w:rsidRPr="00F827B3">
        <w:rPr>
          <w:color w:val="000000" w:themeColor="text1"/>
          <w:szCs w:val="28"/>
          <w:shd w:val="clear" w:color="auto" w:fill="FEFEFE"/>
        </w:rPr>
        <w:t> тис. (1</w:t>
      </w:r>
      <w:r w:rsidR="009563BE">
        <w:rPr>
          <w:color w:val="000000" w:themeColor="text1"/>
          <w:szCs w:val="28"/>
          <w:shd w:val="clear" w:color="auto" w:fill="FEFEFE"/>
        </w:rPr>
        <w:t>,4</w:t>
      </w:r>
      <w:r w:rsidR="009563BE" w:rsidRPr="00F827B3">
        <w:rPr>
          <w:color w:val="000000" w:themeColor="text1"/>
          <w:szCs w:val="28"/>
          <w:shd w:val="clear" w:color="auto" w:fill="FEFEFE"/>
        </w:rPr>
        <w:t> %) у 2024 ро</w:t>
      </w:r>
      <w:r w:rsidR="009563BE">
        <w:rPr>
          <w:color w:val="000000" w:themeColor="text1"/>
          <w:szCs w:val="28"/>
          <w:shd w:val="clear" w:color="auto" w:fill="FEFEFE"/>
        </w:rPr>
        <w:t>ці</w:t>
      </w:r>
      <w:r w:rsidR="009563BE" w:rsidRPr="00F827B3">
        <w:rPr>
          <w:color w:val="000000" w:themeColor="text1"/>
          <w:szCs w:val="28"/>
          <w:shd w:val="clear" w:color="auto" w:fill="FEFEFE"/>
        </w:rPr>
        <w:t xml:space="preserve"> до 1</w:t>
      </w:r>
      <w:r w:rsidR="009563BE">
        <w:rPr>
          <w:color w:val="000000" w:themeColor="text1"/>
          <w:szCs w:val="28"/>
          <w:shd w:val="clear" w:color="auto" w:fill="FEFEFE"/>
        </w:rPr>
        <w:t>5</w:t>
      </w:r>
      <w:r w:rsidR="009563BE" w:rsidRPr="00F827B3">
        <w:rPr>
          <w:color w:val="000000" w:themeColor="text1"/>
          <w:szCs w:val="28"/>
          <w:shd w:val="clear" w:color="auto" w:fill="FEFEFE"/>
        </w:rPr>
        <w:t>,</w:t>
      </w:r>
      <w:r w:rsidR="009563BE">
        <w:rPr>
          <w:color w:val="000000" w:themeColor="text1"/>
          <w:szCs w:val="28"/>
          <w:shd w:val="clear" w:color="auto" w:fill="FEFEFE"/>
        </w:rPr>
        <w:t>779</w:t>
      </w:r>
      <w:r w:rsidR="009563BE" w:rsidRPr="00F827B3">
        <w:rPr>
          <w:color w:val="000000" w:themeColor="text1"/>
          <w:szCs w:val="28"/>
          <w:shd w:val="clear" w:color="auto" w:fill="FEFEFE"/>
        </w:rPr>
        <w:t> тис. (3,</w:t>
      </w:r>
      <w:r w:rsidR="009563BE">
        <w:rPr>
          <w:color w:val="000000" w:themeColor="text1"/>
          <w:szCs w:val="28"/>
          <w:shd w:val="clear" w:color="auto" w:fill="FEFEFE"/>
        </w:rPr>
        <w:t>4</w:t>
      </w:r>
      <w:r w:rsidR="009563BE" w:rsidRPr="00F827B3">
        <w:rPr>
          <w:color w:val="000000" w:themeColor="text1"/>
          <w:szCs w:val="28"/>
          <w:shd w:val="clear" w:color="auto" w:fill="FEFEFE"/>
        </w:rPr>
        <w:t> %) у 2025 ро</w:t>
      </w:r>
      <w:r w:rsidR="009563BE">
        <w:rPr>
          <w:color w:val="000000" w:themeColor="text1"/>
          <w:szCs w:val="28"/>
          <w:shd w:val="clear" w:color="auto" w:fill="FEFEFE"/>
        </w:rPr>
        <w:t>ці</w:t>
      </w:r>
      <w:r w:rsidR="009563BE" w:rsidRPr="00F827B3">
        <w:rPr>
          <w:color w:val="000000" w:themeColor="text1"/>
          <w:szCs w:val="28"/>
          <w:shd w:val="clear" w:color="auto" w:fill="FEFEFE"/>
        </w:rPr>
        <w:t>)</w:t>
      </w:r>
      <w:r w:rsidR="00952C50">
        <w:rPr>
          <w:color w:val="000000" w:themeColor="text1"/>
          <w:szCs w:val="28"/>
          <w:shd w:val="clear" w:color="auto" w:fill="FEFEFE"/>
        </w:rPr>
        <w:t>. Також</w:t>
      </w:r>
      <w:r w:rsidR="009563BE">
        <w:rPr>
          <w:color w:val="000000" w:themeColor="text1"/>
          <w:szCs w:val="28"/>
          <w:shd w:val="clear" w:color="auto" w:fill="FEFEFE"/>
        </w:rPr>
        <w:t xml:space="preserve"> </w:t>
      </w:r>
      <w:r w:rsidR="00EC53F6">
        <w:rPr>
          <w:color w:val="000000" w:themeColor="text1"/>
          <w:szCs w:val="28"/>
          <w:shd w:val="clear" w:color="auto" w:fill="FEFEFE"/>
        </w:rPr>
        <w:t xml:space="preserve">у 1,2 раза та 1,4 раза відповідно </w:t>
      </w:r>
      <w:r w:rsidR="00952C50">
        <w:rPr>
          <w:color w:val="000000" w:themeColor="text1"/>
          <w:szCs w:val="28"/>
          <w:shd w:val="clear" w:color="auto" w:fill="FEFEFE"/>
        </w:rPr>
        <w:t xml:space="preserve">збільшилися кількість та питома вага </w:t>
      </w:r>
      <w:r w:rsidR="00EC53F6">
        <w:rPr>
          <w:color w:val="000000" w:themeColor="text1"/>
          <w:szCs w:val="28"/>
          <w:shd w:val="clear" w:color="auto" w:fill="FEFEFE"/>
        </w:rPr>
        <w:t>звернень</w:t>
      </w:r>
      <w:r w:rsidRPr="00F827B3">
        <w:rPr>
          <w:color w:val="000000" w:themeColor="text1"/>
          <w:szCs w:val="28"/>
        </w:rPr>
        <w:t xml:space="preserve">, що надійшли </w:t>
      </w:r>
      <w:r w:rsidRPr="00F827B3">
        <w:rPr>
          <w:color w:val="000000" w:themeColor="text1"/>
          <w:spacing w:val="-2"/>
          <w:szCs w:val="28"/>
        </w:rPr>
        <w:t>від органів державної влади, інших органів, установ та організацій, –</w:t>
      </w:r>
      <w:r w:rsidRPr="00F827B3">
        <w:rPr>
          <w:color w:val="000000" w:themeColor="text1"/>
          <w:szCs w:val="28"/>
        </w:rPr>
        <w:t xml:space="preserve"> </w:t>
      </w:r>
      <w:r w:rsidRPr="00F827B3">
        <w:rPr>
          <w:color w:val="000000" w:themeColor="text1"/>
          <w:spacing w:val="-6"/>
          <w:szCs w:val="28"/>
        </w:rPr>
        <w:t xml:space="preserve">з </w:t>
      </w:r>
      <w:r w:rsidR="00424554">
        <w:rPr>
          <w:color w:val="000000" w:themeColor="text1"/>
          <w:spacing w:val="-6"/>
          <w:szCs w:val="28"/>
        </w:rPr>
        <w:t>12,607 тис.</w:t>
      </w:r>
      <w:r w:rsidRPr="00F827B3">
        <w:rPr>
          <w:color w:val="000000" w:themeColor="text1"/>
          <w:spacing w:val="-6"/>
          <w:szCs w:val="28"/>
        </w:rPr>
        <w:t xml:space="preserve"> (2,</w:t>
      </w:r>
      <w:r w:rsidR="00424554">
        <w:rPr>
          <w:color w:val="000000" w:themeColor="text1"/>
          <w:spacing w:val="-6"/>
          <w:szCs w:val="28"/>
        </w:rPr>
        <w:t>3</w:t>
      </w:r>
      <w:r w:rsidRPr="00F827B3">
        <w:rPr>
          <w:color w:val="000000" w:themeColor="text1"/>
          <w:spacing w:val="-6"/>
          <w:szCs w:val="28"/>
        </w:rPr>
        <w:t> %) у 2024 ро</w:t>
      </w:r>
      <w:r w:rsidR="00424554">
        <w:rPr>
          <w:color w:val="000000" w:themeColor="text1"/>
          <w:spacing w:val="-6"/>
          <w:szCs w:val="28"/>
        </w:rPr>
        <w:t>ці</w:t>
      </w:r>
      <w:r w:rsidRPr="00F827B3">
        <w:rPr>
          <w:color w:val="000000" w:themeColor="text1"/>
          <w:spacing w:val="-6"/>
          <w:szCs w:val="28"/>
        </w:rPr>
        <w:t xml:space="preserve"> до </w:t>
      </w:r>
      <w:r w:rsidR="00424554">
        <w:rPr>
          <w:color w:val="000000" w:themeColor="text1"/>
          <w:spacing w:val="-6"/>
          <w:szCs w:val="28"/>
        </w:rPr>
        <w:t>14,952 тис.</w:t>
      </w:r>
      <w:r w:rsidRPr="00F827B3">
        <w:rPr>
          <w:color w:val="000000" w:themeColor="text1"/>
          <w:spacing w:val="-6"/>
          <w:szCs w:val="28"/>
        </w:rPr>
        <w:t xml:space="preserve"> (</w:t>
      </w:r>
      <w:r w:rsidR="00424554">
        <w:rPr>
          <w:color w:val="000000" w:themeColor="text1"/>
          <w:spacing w:val="-6"/>
          <w:szCs w:val="28"/>
        </w:rPr>
        <w:t>3</w:t>
      </w:r>
      <w:r w:rsidRPr="00F827B3">
        <w:rPr>
          <w:color w:val="000000" w:themeColor="text1"/>
          <w:spacing w:val="-6"/>
          <w:szCs w:val="28"/>
        </w:rPr>
        <w:t>,</w:t>
      </w:r>
      <w:r w:rsidR="00424554">
        <w:rPr>
          <w:color w:val="000000" w:themeColor="text1"/>
          <w:spacing w:val="-6"/>
          <w:szCs w:val="28"/>
        </w:rPr>
        <w:t>2</w:t>
      </w:r>
      <w:r w:rsidRPr="00F827B3">
        <w:rPr>
          <w:color w:val="000000" w:themeColor="text1"/>
          <w:spacing w:val="-6"/>
          <w:szCs w:val="28"/>
        </w:rPr>
        <w:t> %) у 2025 ро</w:t>
      </w:r>
      <w:r w:rsidR="00424554">
        <w:rPr>
          <w:color w:val="000000" w:themeColor="text1"/>
          <w:spacing w:val="-6"/>
          <w:szCs w:val="28"/>
        </w:rPr>
        <w:t>ці</w:t>
      </w:r>
      <w:r w:rsidRPr="00F827B3">
        <w:rPr>
          <w:color w:val="000000" w:themeColor="text1"/>
          <w:spacing w:val="-6"/>
          <w:szCs w:val="28"/>
        </w:rPr>
        <w:t>.</w:t>
      </w:r>
      <w:r w:rsidRPr="00F827B3">
        <w:rPr>
          <w:color w:val="000000" w:themeColor="text1"/>
          <w:szCs w:val="28"/>
          <w:shd w:val="clear" w:color="auto" w:fill="FEFEFE"/>
        </w:rPr>
        <w:t xml:space="preserve"> </w:t>
      </w:r>
      <w:r w:rsidRPr="00F827B3">
        <w:rPr>
          <w:color w:val="000000" w:themeColor="text1"/>
          <w:szCs w:val="28"/>
        </w:rPr>
        <w:t xml:space="preserve">У зв'язку із </w:t>
      </w:r>
      <w:r w:rsidRPr="00F827B3">
        <w:rPr>
          <w:rStyle w:val="rvts23"/>
          <w:color w:val="000000" w:themeColor="text1"/>
          <w:szCs w:val="28"/>
        </w:rPr>
        <w:t>введенням воєнного стану в Україні особистих прийомів громадян у приймальні Верховної Ради України не проводилося, а відтак звернень, одержаних під час особистого прийому, не надходило.</w:t>
      </w:r>
    </w:p>
    <w:p w14:paraId="2570EC39" w14:textId="030AD17A" w:rsidR="004D57AE" w:rsidRPr="007E009B" w:rsidRDefault="00D425D0" w:rsidP="00494DF7">
      <w:pPr>
        <w:spacing w:after="120"/>
        <w:ind w:firstLine="567"/>
        <w:jc w:val="both"/>
        <w:rPr>
          <w:color w:val="000000"/>
          <w:szCs w:val="28"/>
        </w:rPr>
      </w:pPr>
      <w:r w:rsidRPr="007E009B">
        <w:rPr>
          <w:color w:val="000000"/>
          <w:szCs w:val="28"/>
        </w:rPr>
        <w:t>У</w:t>
      </w:r>
      <w:r w:rsidR="00CA57C4" w:rsidRPr="007E009B">
        <w:rPr>
          <w:color w:val="000000"/>
          <w:szCs w:val="28"/>
        </w:rPr>
        <w:t xml:space="preserve"> системі "Електронні петиції" на офіційному </w:t>
      </w:r>
      <w:r w:rsidR="00CD0345" w:rsidRPr="007E009B">
        <w:rPr>
          <w:color w:val="000000"/>
          <w:szCs w:val="28"/>
        </w:rPr>
        <w:t>веб-</w:t>
      </w:r>
      <w:r w:rsidRPr="007E009B">
        <w:rPr>
          <w:color w:val="000000"/>
          <w:szCs w:val="28"/>
        </w:rPr>
        <w:t>сайті</w:t>
      </w:r>
      <w:r w:rsidR="00CD0345" w:rsidRPr="007E009B">
        <w:rPr>
          <w:color w:val="000000"/>
          <w:szCs w:val="28"/>
        </w:rPr>
        <w:t xml:space="preserve"> Верховної Ради України </w:t>
      </w:r>
      <w:r w:rsidR="00AA297A" w:rsidRPr="007E009B">
        <w:rPr>
          <w:color w:val="000000"/>
          <w:szCs w:val="28"/>
        </w:rPr>
        <w:t xml:space="preserve">громадянами </w:t>
      </w:r>
      <w:r w:rsidR="00CA57C4" w:rsidRPr="007E009B">
        <w:rPr>
          <w:color w:val="000000"/>
          <w:szCs w:val="28"/>
        </w:rPr>
        <w:t xml:space="preserve">ініційовано </w:t>
      </w:r>
      <w:r w:rsidR="00896A9A">
        <w:rPr>
          <w:color w:val="000000"/>
          <w:szCs w:val="28"/>
        </w:rPr>
        <w:t>328</w:t>
      </w:r>
      <w:r w:rsidR="00A720BC" w:rsidRPr="007E009B">
        <w:rPr>
          <w:color w:val="000000"/>
          <w:szCs w:val="28"/>
        </w:rPr>
        <w:t xml:space="preserve"> </w:t>
      </w:r>
      <w:r w:rsidR="00CA57C4" w:rsidRPr="007E009B">
        <w:rPr>
          <w:color w:val="000000"/>
          <w:szCs w:val="28"/>
        </w:rPr>
        <w:t>електронн</w:t>
      </w:r>
      <w:r w:rsidR="001629AD">
        <w:rPr>
          <w:color w:val="000000"/>
          <w:szCs w:val="28"/>
        </w:rPr>
        <w:t>их</w:t>
      </w:r>
      <w:r w:rsidR="00CA57C4" w:rsidRPr="007E009B">
        <w:rPr>
          <w:color w:val="000000"/>
          <w:szCs w:val="28"/>
        </w:rPr>
        <w:t xml:space="preserve"> повідомлен</w:t>
      </w:r>
      <w:r w:rsidR="001629AD">
        <w:rPr>
          <w:color w:val="000000"/>
          <w:szCs w:val="28"/>
        </w:rPr>
        <w:t>ь</w:t>
      </w:r>
      <w:r w:rsidR="00CA57C4" w:rsidRPr="007E009B">
        <w:rPr>
          <w:color w:val="000000"/>
          <w:szCs w:val="28"/>
        </w:rPr>
        <w:t xml:space="preserve">, з </w:t>
      </w:r>
      <w:r w:rsidR="00154F08" w:rsidRPr="007E009B">
        <w:rPr>
          <w:color w:val="000000"/>
          <w:szCs w:val="28"/>
        </w:rPr>
        <w:t>н</w:t>
      </w:r>
      <w:r w:rsidR="00CA57C4" w:rsidRPr="007E009B">
        <w:rPr>
          <w:color w:val="000000"/>
          <w:szCs w:val="28"/>
        </w:rPr>
        <w:t xml:space="preserve">их </w:t>
      </w:r>
      <w:r w:rsidR="00273B46">
        <w:rPr>
          <w:color w:val="000000"/>
          <w:szCs w:val="28"/>
        </w:rPr>
        <w:t>1</w:t>
      </w:r>
      <w:r w:rsidR="00896A9A">
        <w:rPr>
          <w:color w:val="000000"/>
          <w:szCs w:val="28"/>
        </w:rPr>
        <w:t>09</w:t>
      </w:r>
      <w:r w:rsidR="00CA57C4" w:rsidRPr="007E009B">
        <w:rPr>
          <w:color w:val="000000"/>
          <w:szCs w:val="28"/>
        </w:rPr>
        <w:t xml:space="preserve"> </w:t>
      </w:r>
      <w:r w:rsidR="00154F08" w:rsidRPr="007E009B">
        <w:rPr>
          <w:color w:val="000000"/>
          <w:szCs w:val="28"/>
        </w:rPr>
        <w:t xml:space="preserve">після перевірки на відповідність встановленим законом вимогам оприлюднено </w:t>
      </w:r>
      <w:r w:rsidR="00746A83" w:rsidRPr="007E009B">
        <w:rPr>
          <w:color w:val="000000"/>
          <w:szCs w:val="28"/>
        </w:rPr>
        <w:t>Управлі</w:t>
      </w:r>
      <w:r w:rsidR="00AA297A" w:rsidRPr="007E009B">
        <w:rPr>
          <w:color w:val="000000"/>
          <w:szCs w:val="28"/>
        </w:rPr>
        <w:t>нням з питань звернень громадян</w:t>
      </w:r>
      <w:r w:rsidR="00746A83" w:rsidRPr="007E009B">
        <w:rPr>
          <w:color w:val="000000"/>
          <w:szCs w:val="28"/>
        </w:rPr>
        <w:t xml:space="preserve"> як петиці</w:t>
      </w:r>
      <w:r w:rsidR="00154F08" w:rsidRPr="007E009B">
        <w:rPr>
          <w:color w:val="000000"/>
          <w:szCs w:val="28"/>
        </w:rPr>
        <w:t>ї</w:t>
      </w:r>
      <w:r w:rsidR="00746A83" w:rsidRPr="007E009B">
        <w:rPr>
          <w:color w:val="000000"/>
          <w:szCs w:val="28"/>
        </w:rPr>
        <w:t xml:space="preserve"> для збору підписів</w:t>
      </w:r>
      <w:r w:rsidR="00DF48E5" w:rsidRPr="007E009B">
        <w:rPr>
          <w:color w:val="000000"/>
          <w:szCs w:val="28"/>
        </w:rPr>
        <w:t>,</w:t>
      </w:r>
      <w:r w:rsidR="00CA57C4" w:rsidRPr="007E009B">
        <w:rPr>
          <w:color w:val="000000"/>
          <w:szCs w:val="28"/>
        </w:rPr>
        <w:t xml:space="preserve"> </w:t>
      </w:r>
      <w:r w:rsidR="00896A9A">
        <w:rPr>
          <w:color w:val="000000"/>
          <w:szCs w:val="28"/>
        </w:rPr>
        <w:t>221</w:t>
      </w:r>
      <w:r w:rsidR="00E97BEC" w:rsidRPr="007E009B">
        <w:rPr>
          <w:color w:val="000000"/>
          <w:szCs w:val="28"/>
        </w:rPr>
        <w:t> </w:t>
      </w:r>
      <w:r w:rsidR="00154F08" w:rsidRPr="007E009B">
        <w:rPr>
          <w:color w:val="000000"/>
          <w:szCs w:val="28"/>
        </w:rPr>
        <w:t>–</w:t>
      </w:r>
      <w:r w:rsidR="00537D83" w:rsidRPr="007E009B">
        <w:rPr>
          <w:color w:val="000000"/>
          <w:szCs w:val="28"/>
        </w:rPr>
        <w:t xml:space="preserve"> </w:t>
      </w:r>
      <w:r w:rsidR="003C61A6" w:rsidRPr="007E009B">
        <w:rPr>
          <w:color w:val="000000"/>
          <w:szCs w:val="28"/>
        </w:rPr>
        <w:t>відхилен</w:t>
      </w:r>
      <w:r w:rsidR="00FD7421" w:rsidRPr="007E009B">
        <w:rPr>
          <w:color w:val="000000"/>
          <w:szCs w:val="28"/>
        </w:rPr>
        <w:t>о</w:t>
      </w:r>
      <w:r w:rsidR="004D57AE" w:rsidRPr="007E009B">
        <w:rPr>
          <w:color w:val="000000"/>
          <w:szCs w:val="28"/>
        </w:rPr>
        <w:t>.</w:t>
      </w:r>
    </w:p>
    <w:p w14:paraId="19D47734" w14:textId="3C4324C7" w:rsidR="00085BDB" w:rsidRPr="007E009B" w:rsidRDefault="00085BDB" w:rsidP="00494DF7">
      <w:pPr>
        <w:spacing w:after="120"/>
        <w:ind w:firstLine="567"/>
        <w:jc w:val="both"/>
        <w:rPr>
          <w:color w:val="000000"/>
          <w:spacing w:val="-6"/>
          <w:szCs w:val="28"/>
        </w:rPr>
      </w:pPr>
      <w:r w:rsidRPr="007E009B">
        <w:rPr>
          <w:color w:val="000000"/>
          <w:szCs w:val="28"/>
        </w:rPr>
        <w:t xml:space="preserve">Загалом </w:t>
      </w:r>
      <w:r w:rsidR="00D425D0" w:rsidRPr="007E009B">
        <w:rPr>
          <w:color w:val="000000"/>
          <w:szCs w:val="28"/>
        </w:rPr>
        <w:t>у</w:t>
      </w:r>
      <w:r w:rsidRPr="007E009B">
        <w:rPr>
          <w:color w:val="000000"/>
          <w:szCs w:val="28"/>
        </w:rPr>
        <w:t xml:space="preserve">продовж </w:t>
      </w:r>
      <w:r w:rsidR="004658CF" w:rsidRPr="007E009B">
        <w:rPr>
          <w:szCs w:val="28"/>
        </w:rPr>
        <w:t>202</w:t>
      </w:r>
      <w:r w:rsidR="007809A7">
        <w:rPr>
          <w:szCs w:val="28"/>
        </w:rPr>
        <w:t>5</w:t>
      </w:r>
      <w:r w:rsidR="004658CF" w:rsidRPr="007E009B">
        <w:rPr>
          <w:szCs w:val="28"/>
        </w:rPr>
        <w:t xml:space="preserve"> року </w:t>
      </w:r>
      <w:r w:rsidRPr="007E009B">
        <w:rPr>
          <w:color w:val="000000"/>
          <w:szCs w:val="28"/>
        </w:rPr>
        <w:t xml:space="preserve">в системі "Електронні петиції" </w:t>
      </w:r>
      <w:r w:rsidR="00EA40AA" w:rsidRPr="007E009B">
        <w:rPr>
          <w:color w:val="000000"/>
          <w:spacing w:val="-6"/>
          <w:szCs w:val="28"/>
        </w:rPr>
        <w:t xml:space="preserve">на офіційному веб-сайті Верховної Ради України </w:t>
      </w:r>
      <w:r w:rsidRPr="007E009B">
        <w:rPr>
          <w:color w:val="000000"/>
          <w:spacing w:val="-6"/>
          <w:szCs w:val="28"/>
        </w:rPr>
        <w:t xml:space="preserve">зареєструвалися </w:t>
      </w:r>
      <w:r w:rsidR="007809A7">
        <w:rPr>
          <w:color w:val="000000"/>
          <w:spacing w:val="-6"/>
          <w:szCs w:val="28"/>
        </w:rPr>
        <w:t xml:space="preserve">69,019 тис. </w:t>
      </w:r>
      <w:r w:rsidR="004D57AE" w:rsidRPr="007E009B">
        <w:rPr>
          <w:color w:val="000000"/>
          <w:spacing w:val="-6"/>
          <w:szCs w:val="28"/>
        </w:rPr>
        <w:t>громадян</w:t>
      </w:r>
      <w:r w:rsidR="00135D59" w:rsidRPr="007E009B">
        <w:rPr>
          <w:color w:val="000000"/>
          <w:spacing w:val="-6"/>
          <w:szCs w:val="28"/>
        </w:rPr>
        <w:t>.</w:t>
      </w:r>
    </w:p>
    <w:p w14:paraId="03BDB528" w14:textId="77777777" w:rsidR="0030480A" w:rsidRPr="00F827B3" w:rsidRDefault="0030480A" w:rsidP="0030480A">
      <w:pPr>
        <w:pStyle w:val="af"/>
        <w:spacing w:after="120"/>
        <w:ind w:firstLine="567"/>
        <w:jc w:val="both"/>
        <w:rPr>
          <w:color w:val="000000" w:themeColor="text1"/>
          <w:szCs w:val="28"/>
        </w:rPr>
      </w:pPr>
      <w:r w:rsidRPr="00F827B3">
        <w:rPr>
          <w:rFonts w:ascii="Times New Roman" w:hAnsi="Times New Roman" w:cs="Times New Roman"/>
          <w:color w:val="000000" w:themeColor="text1"/>
          <w:sz w:val="28"/>
          <w:szCs w:val="28"/>
        </w:rPr>
        <w:t>У звітному періоді одна електронна "Петиція щодо недопущення прийняття законопроектів № 12429 від 20.01.2025 та № 12430 від 20.01.2025" (автор Володимир Сколоздра) набрала необхідну кількість голосів на свою підтримку та була направлена Голові Верховної Ради України для забезпечення її розгляду у порядку, передбаченому главою 36¹ Регламенту Верховної Ради України.</w:t>
      </w:r>
    </w:p>
    <w:p w14:paraId="1FDB6227" w14:textId="1937FF3E" w:rsidR="0030480A" w:rsidRPr="00F827B3" w:rsidRDefault="0030480A" w:rsidP="0030480A">
      <w:pPr>
        <w:spacing w:after="120"/>
        <w:ind w:firstLine="567"/>
        <w:jc w:val="both"/>
        <w:rPr>
          <w:color w:val="000000" w:themeColor="text1"/>
          <w:szCs w:val="28"/>
        </w:rPr>
      </w:pPr>
      <w:r w:rsidRPr="00F827B3">
        <w:rPr>
          <w:color w:val="000000" w:themeColor="text1"/>
          <w:szCs w:val="28"/>
        </w:rPr>
        <w:lastRenderedPageBreak/>
        <w:t>Управління з питань звернень громадян забезпечило розміщення на офіційному веб-сайті Верховної Ради України з урахуванням визначеного законом правового режиму інформації з обмеженим доступом відповідей комітетів Верховної Ради України, органів державної влади</w:t>
      </w:r>
      <w:r w:rsidRPr="00F827B3">
        <w:rPr>
          <w:i/>
          <w:color w:val="000000" w:themeColor="text1"/>
          <w:szCs w:val="28"/>
        </w:rPr>
        <w:t xml:space="preserve"> </w:t>
      </w:r>
      <w:r w:rsidRPr="00F827B3">
        <w:rPr>
          <w:color w:val="000000" w:themeColor="text1"/>
          <w:szCs w:val="28"/>
        </w:rPr>
        <w:t xml:space="preserve">на </w:t>
      </w:r>
      <w:r w:rsidR="0055468B">
        <w:rPr>
          <w:color w:val="000000" w:themeColor="text1"/>
          <w:szCs w:val="28"/>
        </w:rPr>
        <w:t>129</w:t>
      </w:r>
      <w:r w:rsidRPr="00F827B3">
        <w:rPr>
          <w:color w:val="000000" w:themeColor="text1"/>
          <w:szCs w:val="28"/>
        </w:rPr>
        <w:t xml:space="preserve"> електронних звернень, що були ініційовані громадянами як петиції, але у встановлений законом строк не набрали необхідної кількості голосів на підтримку. </w:t>
      </w:r>
    </w:p>
    <w:p w14:paraId="503C2B3C" w14:textId="038EB234" w:rsidR="00AF1B00" w:rsidRPr="00B54334" w:rsidRDefault="00AF1B00" w:rsidP="00AF1B00">
      <w:pPr>
        <w:tabs>
          <w:tab w:val="left" w:pos="567"/>
        </w:tabs>
        <w:spacing w:after="120"/>
        <w:ind w:firstLine="567"/>
        <w:jc w:val="both"/>
        <w:rPr>
          <w:szCs w:val="28"/>
        </w:rPr>
      </w:pPr>
      <w:r w:rsidRPr="00B54334">
        <w:rPr>
          <w:szCs w:val="28"/>
        </w:rPr>
        <w:t>Відповідно до інформації, наданої секретаріатами депутатських фракцій і груп</w:t>
      </w:r>
      <w:r w:rsidRPr="00B54334">
        <w:t xml:space="preserve"> </w:t>
      </w:r>
      <w:r w:rsidRPr="00B54334">
        <w:rPr>
          <w:szCs w:val="28"/>
        </w:rPr>
        <w:t xml:space="preserve">у Верховній Раді України, до народних депутатів України дев'ятого скликання, їхніх помічників-консультантів у виборчих округах </w:t>
      </w:r>
      <w:r>
        <w:rPr>
          <w:szCs w:val="28"/>
        </w:rPr>
        <w:t>за звітний період</w:t>
      </w:r>
      <w:r w:rsidRPr="00B54334">
        <w:rPr>
          <w:szCs w:val="28"/>
        </w:rPr>
        <w:t xml:space="preserve"> звернулися </w:t>
      </w:r>
      <w:r>
        <w:rPr>
          <w:szCs w:val="28"/>
        </w:rPr>
        <w:t>123</w:t>
      </w:r>
      <w:r w:rsidRPr="00B54334">
        <w:rPr>
          <w:szCs w:val="28"/>
        </w:rPr>
        <w:t>,</w:t>
      </w:r>
      <w:r>
        <w:rPr>
          <w:szCs w:val="28"/>
        </w:rPr>
        <w:t>760</w:t>
      </w:r>
      <w:r w:rsidRPr="00B54334">
        <w:t> тис</w:t>
      </w:r>
      <w:r w:rsidRPr="00B54334">
        <w:rPr>
          <w:szCs w:val="28"/>
        </w:rPr>
        <w:t xml:space="preserve">. виборців, розглянуто </w:t>
      </w:r>
      <w:r>
        <w:rPr>
          <w:szCs w:val="28"/>
        </w:rPr>
        <w:t>71</w:t>
      </w:r>
      <w:r w:rsidRPr="00B54334">
        <w:rPr>
          <w:szCs w:val="28"/>
        </w:rPr>
        <w:t>,</w:t>
      </w:r>
      <w:r>
        <w:rPr>
          <w:szCs w:val="28"/>
        </w:rPr>
        <w:t>757</w:t>
      </w:r>
      <w:r w:rsidRPr="00B54334">
        <w:rPr>
          <w:szCs w:val="28"/>
        </w:rPr>
        <w:t xml:space="preserve"> тис. письмових звернень, проведено </w:t>
      </w:r>
      <w:r>
        <w:rPr>
          <w:szCs w:val="28"/>
        </w:rPr>
        <w:t>9</w:t>
      </w:r>
      <w:r w:rsidR="007D6957">
        <w:rPr>
          <w:szCs w:val="28"/>
        </w:rPr>
        <w:t>,</w:t>
      </w:r>
      <w:r>
        <w:rPr>
          <w:szCs w:val="28"/>
        </w:rPr>
        <w:t xml:space="preserve">370 </w:t>
      </w:r>
      <w:r w:rsidR="007D6957">
        <w:rPr>
          <w:szCs w:val="28"/>
        </w:rPr>
        <w:t xml:space="preserve">тис. </w:t>
      </w:r>
      <w:r w:rsidRPr="00B54334">
        <w:rPr>
          <w:szCs w:val="28"/>
        </w:rPr>
        <w:t xml:space="preserve">особистих прийоми та </w:t>
      </w:r>
      <w:r>
        <w:rPr>
          <w:szCs w:val="28"/>
        </w:rPr>
        <w:t>9</w:t>
      </w:r>
      <w:r w:rsidR="007D6957">
        <w:rPr>
          <w:szCs w:val="28"/>
        </w:rPr>
        <w:t>,</w:t>
      </w:r>
      <w:r>
        <w:rPr>
          <w:szCs w:val="28"/>
        </w:rPr>
        <w:t>956</w:t>
      </w:r>
      <w:r w:rsidR="004408AF">
        <w:rPr>
          <w:szCs w:val="28"/>
        </w:rPr>
        <w:t xml:space="preserve"> </w:t>
      </w:r>
      <w:r w:rsidR="007D6957">
        <w:rPr>
          <w:szCs w:val="28"/>
        </w:rPr>
        <w:t xml:space="preserve">тис. </w:t>
      </w:r>
      <w:r w:rsidRPr="00B54334">
        <w:rPr>
          <w:szCs w:val="28"/>
        </w:rPr>
        <w:t>зустрічей з виборцями.</w:t>
      </w:r>
    </w:p>
    <w:p w14:paraId="09B94DEE" w14:textId="2F682317" w:rsidR="004408AF" w:rsidRPr="00E46F84" w:rsidRDefault="004408AF" w:rsidP="00494DF7">
      <w:pPr>
        <w:spacing w:after="120"/>
        <w:ind w:firstLine="567"/>
        <w:jc w:val="both"/>
        <w:rPr>
          <w:szCs w:val="28"/>
        </w:rPr>
      </w:pPr>
      <w:r w:rsidRPr="00E46F84">
        <w:rPr>
          <w:szCs w:val="28"/>
        </w:rPr>
        <w:t>Результати аналізу статистичних даних у регіональному розрізі свідчать про збільшення порівняно з 2024 рок</w:t>
      </w:r>
      <w:r w:rsidR="00DB5A64" w:rsidRPr="00E46F84">
        <w:rPr>
          <w:szCs w:val="28"/>
        </w:rPr>
        <w:t>ом</w:t>
      </w:r>
      <w:r w:rsidRPr="00E46F84">
        <w:rPr>
          <w:szCs w:val="28"/>
        </w:rPr>
        <w:t xml:space="preserve"> кількості звернень з </w:t>
      </w:r>
      <w:r w:rsidRPr="00E46F84">
        <w:rPr>
          <w:szCs w:val="28"/>
          <w:shd w:val="clear" w:color="auto" w:fill="FEFEFE"/>
        </w:rPr>
        <w:t>Одеської – 5</w:t>
      </w:r>
      <w:r w:rsidR="00DB5A64" w:rsidRPr="00E46F84">
        <w:rPr>
          <w:szCs w:val="28"/>
          <w:shd w:val="clear" w:color="auto" w:fill="FEFEFE"/>
        </w:rPr>
        <w:t>9</w:t>
      </w:r>
      <w:r w:rsidRPr="00E46F84">
        <w:rPr>
          <w:szCs w:val="28"/>
          <w:shd w:val="clear" w:color="auto" w:fill="FEFEFE"/>
        </w:rPr>
        <w:t>,</w:t>
      </w:r>
      <w:r w:rsidR="00DB5A64" w:rsidRPr="00E46F84">
        <w:rPr>
          <w:szCs w:val="28"/>
          <w:shd w:val="clear" w:color="auto" w:fill="FEFEFE"/>
        </w:rPr>
        <w:t>154</w:t>
      </w:r>
      <w:r w:rsidRPr="00E46F84">
        <w:rPr>
          <w:szCs w:val="28"/>
        </w:rPr>
        <w:t> </w:t>
      </w:r>
      <w:r w:rsidRPr="00E46F84">
        <w:rPr>
          <w:szCs w:val="28"/>
          <w:shd w:val="clear" w:color="auto" w:fill="FEFEFE"/>
        </w:rPr>
        <w:t>тис. (+4</w:t>
      </w:r>
      <w:r w:rsidR="00DB5A64" w:rsidRPr="00E46F84">
        <w:rPr>
          <w:szCs w:val="28"/>
          <w:shd w:val="clear" w:color="auto" w:fill="FEFEFE"/>
        </w:rPr>
        <w:t>2</w:t>
      </w:r>
      <w:r w:rsidRPr="00E46F84">
        <w:rPr>
          <w:szCs w:val="28"/>
          <w:shd w:val="clear" w:color="auto" w:fill="FEFEFE"/>
        </w:rPr>
        <w:t>,</w:t>
      </w:r>
      <w:r w:rsidR="00DB5A64" w:rsidRPr="00E46F84">
        <w:rPr>
          <w:szCs w:val="28"/>
          <w:shd w:val="clear" w:color="auto" w:fill="FEFEFE"/>
        </w:rPr>
        <w:t>735</w:t>
      </w:r>
      <w:r w:rsidRPr="00E46F84">
        <w:rPr>
          <w:szCs w:val="28"/>
        </w:rPr>
        <w:t> </w:t>
      </w:r>
      <w:r w:rsidRPr="00E46F84">
        <w:rPr>
          <w:szCs w:val="28"/>
          <w:shd w:val="clear" w:color="auto" w:fill="FEFEFE"/>
        </w:rPr>
        <w:t xml:space="preserve">тис.), </w:t>
      </w:r>
      <w:r w:rsidR="00DB5A64" w:rsidRPr="00E46F84">
        <w:rPr>
          <w:szCs w:val="28"/>
          <w:shd w:val="clear" w:color="auto" w:fill="FEFEFE"/>
        </w:rPr>
        <w:t>Дніпропетровської – 63,454 тис. (+12,519</w:t>
      </w:r>
      <w:r w:rsidR="00DB5A64" w:rsidRPr="00E46F84">
        <w:rPr>
          <w:szCs w:val="28"/>
        </w:rPr>
        <w:t> </w:t>
      </w:r>
      <w:r w:rsidR="00DB5A64" w:rsidRPr="00E46F84">
        <w:rPr>
          <w:szCs w:val="28"/>
          <w:shd w:val="clear" w:color="auto" w:fill="FEFEFE"/>
        </w:rPr>
        <w:t xml:space="preserve">тис.), Волинської – 14,489 тис. (+6,321 тис.), </w:t>
      </w:r>
      <w:r w:rsidR="00DB5A64" w:rsidRPr="00E46F84">
        <w:rPr>
          <w:szCs w:val="28"/>
        </w:rPr>
        <w:t xml:space="preserve">Миколаївської – 20,152 тис. (+6,116 тис.), </w:t>
      </w:r>
      <w:r w:rsidRPr="00E46F84">
        <w:rPr>
          <w:szCs w:val="28"/>
        </w:rPr>
        <w:t>Полтавської</w:t>
      </w:r>
      <w:r w:rsidR="004F7F01">
        <w:rPr>
          <w:szCs w:val="28"/>
        </w:rPr>
        <w:t> </w:t>
      </w:r>
      <w:r w:rsidRPr="00E46F84">
        <w:rPr>
          <w:szCs w:val="28"/>
        </w:rPr>
        <w:t xml:space="preserve">– </w:t>
      </w:r>
      <w:r w:rsidR="00DB5A64" w:rsidRPr="00E46F84">
        <w:rPr>
          <w:szCs w:val="28"/>
        </w:rPr>
        <w:t>41</w:t>
      </w:r>
      <w:r w:rsidRPr="00E46F84">
        <w:rPr>
          <w:szCs w:val="28"/>
        </w:rPr>
        <w:t>,</w:t>
      </w:r>
      <w:r w:rsidR="00DB5A64" w:rsidRPr="00E46F84">
        <w:rPr>
          <w:szCs w:val="28"/>
        </w:rPr>
        <w:t>922</w:t>
      </w:r>
      <w:r w:rsidRPr="00E46F84">
        <w:rPr>
          <w:szCs w:val="28"/>
        </w:rPr>
        <w:t> тис. (+</w:t>
      </w:r>
      <w:r w:rsidR="00DB5A64" w:rsidRPr="00E46F84">
        <w:rPr>
          <w:szCs w:val="28"/>
        </w:rPr>
        <w:t>5</w:t>
      </w:r>
      <w:r w:rsidRPr="00E46F84">
        <w:rPr>
          <w:szCs w:val="28"/>
        </w:rPr>
        <w:t>,</w:t>
      </w:r>
      <w:r w:rsidR="00DB5A64" w:rsidRPr="00E46F84">
        <w:rPr>
          <w:szCs w:val="28"/>
        </w:rPr>
        <w:t>012</w:t>
      </w:r>
      <w:r w:rsidRPr="00E46F84">
        <w:rPr>
          <w:szCs w:val="28"/>
        </w:rPr>
        <w:t xml:space="preserve"> тис.), </w:t>
      </w:r>
      <w:r w:rsidR="00DB5A64" w:rsidRPr="00E46F84">
        <w:rPr>
          <w:szCs w:val="28"/>
        </w:rPr>
        <w:t xml:space="preserve">Сумської – 8,041 тис. (+4,200 тис.), </w:t>
      </w:r>
      <w:r w:rsidRPr="00E46F84">
        <w:rPr>
          <w:szCs w:val="28"/>
        </w:rPr>
        <w:t xml:space="preserve">Рівненської – </w:t>
      </w:r>
      <w:r w:rsidR="00DB5A64" w:rsidRPr="00E46F84">
        <w:rPr>
          <w:szCs w:val="28"/>
        </w:rPr>
        <w:t>17</w:t>
      </w:r>
      <w:r w:rsidRPr="00E46F84">
        <w:rPr>
          <w:szCs w:val="28"/>
        </w:rPr>
        <w:t>,</w:t>
      </w:r>
      <w:r w:rsidR="00DB5A64" w:rsidRPr="00E46F84">
        <w:rPr>
          <w:szCs w:val="28"/>
        </w:rPr>
        <w:t>478</w:t>
      </w:r>
      <w:r w:rsidRPr="00E46F84">
        <w:rPr>
          <w:szCs w:val="28"/>
          <w:shd w:val="clear" w:color="auto" w:fill="FEFEFE"/>
        </w:rPr>
        <w:t> </w:t>
      </w:r>
      <w:r w:rsidRPr="00E46F84">
        <w:rPr>
          <w:szCs w:val="28"/>
        </w:rPr>
        <w:t>тис. (+</w:t>
      </w:r>
      <w:r w:rsidR="00DB5A64" w:rsidRPr="00E46F84">
        <w:rPr>
          <w:szCs w:val="28"/>
        </w:rPr>
        <w:t>4</w:t>
      </w:r>
      <w:r w:rsidRPr="00E46F84">
        <w:rPr>
          <w:szCs w:val="28"/>
        </w:rPr>
        <w:t>,</w:t>
      </w:r>
      <w:r w:rsidR="00DB5A64" w:rsidRPr="00E46F84">
        <w:rPr>
          <w:szCs w:val="28"/>
        </w:rPr>
        <w:t>146</w:t>
      </w:r>
      <w:r w:rsidRPr="00E46F84">
        <w:rPr>
          <w:szCs w:val="28"/>
        </w:rPr>
        <w:t xml:space="preserve"> тис.) областей. Водночас </w:t>
      </w:r>
      <w:r w:rsidR="007D6957">
        <w:rPr>
          <w:szCs w:val="28"/>
        </w:rPr>
        <w:t xml:space="preserve">порівняно з 2024 роком </w:t>
      </w:r>
      <w:r w:rsidRPr="00E46F84">
        <w:rPr>
          <w:szCs w:val="28"/>
        </w:rPr>
        <w:t xml:space="preserve">зменшилася кількість пропозицій, заяв і скарг із </w:t>
      </w:r>
      <w:r w:rsidR="00913F3A" w:rsidRPr="00E46F84">
        <w:rPr>
          <w:szCs w:val="28"/>
        </w:rPr>
        <w:t>Івано-Франківської – 4,647</w:t>
      </w:r>
      <w:r w:rsidR="00913F3A" w:rsidRPr="00E46F84">
        <w:rPr>
          <w:szCs w:val="28"/>
          <w:shd w:val="clear" w:color="auto" w:fill="FEFEFE"/>
        </w:rPr>
        <w:t> </w:t>
      </w:r>
      <w:r w:rsidR="00913F3A" w:rsidRPr="00E46F84">
        <w:rPr>
          <w:szCs w:val="28"/>
        </w:rPr>
        <w:t xml:space="preserve">тис. </w:t>
      </w:r>
      <w:r w:rsidR="007D6957">
        <w:rPr>
          <w:szCs w:val="28"/>
        </w:rPr>
        <w:br/>
      </w:r>
      <w:r w:rsidR="00913F3A" w:rsidRPr="00E46F84">
        <w:rPr>
          <w:szCs w:val="28"/>
        </w:rPr>
        <w:t xml:space="preserve">(-25,921 тис.), </w:t>
      </w:r>
      <w:r w:rsidRPr="00E46F84">
        <w:rPr>
          <w:szCs w:val="28"/>
        </w:rPr>
        <w:t>Львівської –</w:t>
      </w:r>
      <w:r w:rsidR="00913F3A" w:rsidRPr="00E46F84">
        <w:rPr>
          <w:szCs w:val="28"/>
        </w:rPr>
        <w:t xml:space="preserve"> 7</w:t>
      </w:r>
      <w:r w:rsidRPr="00E46F84">
        <w:rPr>
          <w:szCs w:val="28"/>
        </w:rPr>
        <w:t>,</w:t>
      </w:r>
      <w:r w:rsidR="00913F3A" w:rsidRPr="00E46F84">
        <w:rPr>
          <w:szCs w:val="28"/>
        </w:rPr>
        <w:t>022</w:t>
      </w:r>
      <w:r w:rsidR="00E46F84">
        <w:rPr>
          <w:szCs w:val="28"/>
        </w:rPr>
        <w:t> </w:t>
      </w:r>
      <w:r w:rsidR="00913F3A" w:rsidRPr="00E46F84">
        <w:rPr>
          <w:szCs w:val="28"/>
        </w:rPr>
        <w:t>тис. (-21</w:t>
      </w:r>
      <w:r w:rsidRPr="00E46F84">
        <w:rPr>
          <w:szCs w:val="28"/>
        </w:rPr>
        <w:t>,</w:t>
      </w:r>
      <w:r w:rsidR="00913F3A" w:rsidRPr="00E46F84">
        <w:rPr>
          <w:szCs w:val="28"/>
        </w:rPr>
        <w:t>475</w:t>
      </w:r>
      <w:r w:rsidRPr="00E46F84">
        <w:rPr>
          <w:szCs w:val="28"/>
        </w:rPr>
        <w:t xml:space="preserve"> тис.), </w:t>
      </w:r>
      <w:r w:rsidR="00913F3A" w:rsidRPr="00E46F84">
        <w:rPr>
          <w:szCs w:val="28"/>
        </w:rPr>
        <w:t>Запорізької – 10,502</w:t>
      </w:r>
      <w:r w:rsidR="00913F3A" w:rsidRPr="00E46F84">
        <w:rPr>
          <w:szCs w:val="28"/>
          <w:shd w:val="clear" w:color="auto" w:fill="FEFEFE"/>
        </w:rPr>
        <w:t> </w:t>
      </w:r>
      <w:r w:rsidR="00913F3A" w:rsidRPr="00E46F84">
        <w:rPr>
          <w:szCs w:val="28"/>
        </w:rPr>
        <w:t xml:space="preserve">тис. </w:t>
      </w:r>
      <w:r w:rsidR="007D6957">
        <w:rPr>
          <w:szCs w:val="28"/>
        </w:rPr>
        <w:br/>
      </w:r>
      <w:r w:rsidR="00913F3A" w:rsidRPr="00E46F84">
        <w:rPr>
          <w:szCs w:val="28"/>
        </w:rPr>
        <w:t xml:space="preserve">(-12,655 тис.), </w:t>
      </w:r>
      <w:r w:rsidRPr="00E46F84">
        <w:rPr>
          <w:szCs w:val="28"/>
          <w:shd w:val="clear" w:color="auto" w:fill="FEFEFE"/>
        </w:rPr>
        <w:t>Вінницької – 1</w:t>
      </w:r>
      <w:r w:rsidR="00913F3A" w:rsidRPr="00E46F84">
        <w:rPr>
          <w:szCs w:val="28"/>
          <w:shd w:val="clear" w:color="auto" w:fill="FEFEFE"/>
        </w:rPr>
        <w:t>8</w:t>
      </w:r>
      <w:r w:rsidRPr="00E46F84">
        <w:rPr>
          <w:szCs w:val="28"/>
          <w:shd w:val="clear" w:color="auto" w:fill="FEFEFE"/>
        </w:rPr>
        <w:t>,</w:t>
      </w:r>
      <w:r w:rsidR="00913F3A" w:rsidRPr="00E46F84">
        <w:rPr>
          <w:szCs w:val="28"/>
          <w:shd w:val="clear" w:color="auto" w:fill="FEFEFE"/>
        </w:rPr>
        <w:t xml:space="preserve">809 </w:t>
      </w:r>
      <w:r w:rsidRPr="00E46F84">
        <w:rPr>
          <w:szCs w:val="28"/>
          <w:shd w:val="clear" w:color="auto" w:fill="FEFEFE"/>
        </w:rPr>
        <w:t>тис.</w:t>
      </w:r>
      <w:r w:rsidR="00913F3A" w:rsidRPr="00E46F84">
        <w:rPr>
          <w:szCs w:val="28"/>
          <w:shd w:val="clear" w:color="auto" w:fill="FEFEFE"/>
        </w:rPr>
        <w:t xml:space="preserve"> </w:t>
      </w:r>
      <w:r w:rsidRPr="00E46F84">
        <w:rPr>
          <w:szCs w:val="28"/>
          <w:shd w:val="clear" w:color="auto" w:fill="FEFEFE"/>
        </w:rPr>
        <w:t>(-1</w:t>
      </w:r>
      <w:r w:rsidR="00913F3A" w:rsidRPr="00E46F84">
        <w:rPr>
          <w:szCs w:val="28"/>
          <w:shd w:val="clear" w:color="auto" w:fill="FEFEFE"/>
        </w:rPr>
        <w:t>2</w:t>
      </w:r>
      <w:r w:rsidRPr="00E46F84">
        <w:rPr>
          <w:szCs w:val="28"/>
          <w:shd w:val="clear" w:color="auto" w:fill="FEFEFE"/>
        </w:rPr>
        <w:t>,</w:t>
      </w:r>
      <w:r w:rsidR="00913F3A" w:rsidRPr="00E46F84">
        <w:rPr>
          <w:szCs w:val="28"/>
          <w:shd w:val="clear" w:color="auto" w:fill="FEFEFE"/>
        </w:rPr>
        <w:t>529</w:t>
      </w:r>
      <w:r w:rsidRPr="00E46F84">
        <w:rPr>
          <w:szCs w:val="28"/>
        </w:rPr>
        <w:t> </w:t>
      </w:r>
      <w:r w:rsidRPr="00E46F84">
        <w:rPr>
          <w:szCs w:val="28"/>
          <w:shd w:val="clear" w:color="auto" w:fill="FEFEFE"/>
        </w:rPr>
        <w:t xml:space="preserve">тис.), </w:t>
      </w:r>
      <w:r w:rsidR="00913F3A" w:rsidRPr="00E46F84">
        <w:rPr>
          <w:szCs w:val="28"/>
        </w:rPr>
        <w:t>Житомирської – 4,616</w:t>
      </w:r>
      <w:r w:rsidR="00913F3A" w:rsidRPr="00E46F84">
        <w:rPr>
          <w:szCs w:val="28"/>
          <w:shd w:val="clear" w:color="auto" w:fill="FEFEFE"/>
        </w:rPr>
        <w:t> </w:t>
      </w:r>
      <w:r w:rsidR="00913F3A" w:rsidRPr="00E46F84">
        <w:rPr>
          <w:szCs w:val="28"/>
        </w:rPr>
        <w:t xml:space="preserve">тис. (-8,734 тис.), Київської – 25,375 тис. (-8,161 тис.), Хмельницької – 5,579 тис. </w:t>
      </w:r>
      <w:r w:rsidR="007D6957">
        <w:rPr>
          <w:szCs w:val="28"/>
        </w:rPr>
        <w:br/>
      </w:r>
      <w:r w:rsidR="00913F3A" w:rsidRPr="00E46F84">
        <w:rPr>
          <w:szCs w:val="28"/>
        </w:rPr>
        <w:t xml:space="preserve">(-7,618 тис.), Черкаської – 11,935 тис. (-6,277 тис.), </w:t>
      </w:r>
      <w:r w:rsidRPr="00E46F84">
        <w:rPr>
          <w:szCs w:val="28"/>
        </w:rPr>
        <w:t>Чернівецької – 49</w:t>
      </w:r>
      <w:r w:rsidR="00913F3A" w:rsidRPr="00E46F84">
        <w:rPr>
          <w:szCs w:val="28"/>
        </w:rPr>
        <w:t>5</w:t>
      </w:r>
      <w:r w:rsidRPr="00E46F84">
        <w:rPr>
          <w:szCs w:val="28"/>
        </w:rPr>
        <w:t xml:space="preserve"> </w:t>
      </w:r>
      <w:r w:rsidR="007D6957">
        <w:rPr>
          <w:szCs w:val="28"/>
        </w:rPr>
        <w:br/>
      </w:r>
      <w:r w:rsidRPr="00E46F84">
        <w:rPr>
          <w:szCs w:val="28"/>
        </w:rPr>
        <w:t>(-5,</w:t>
      </w:r>
      <w:r w:rsidR="00913F3A" w:rsidRPr="00E46F84">
        <w:rPr>
          <w:szCs w:val="28"/>
        </w:rPr>
        <w:t>983</w:t>
      </w:r>
      <w:r w:rsidRPr="00E46F84">
        <w:rPr>
          <w:szCs w:val="28"/>
        </w:rPr>
        <w:t> тис.)</w:t>
      </w:r>
      <w:r w:rsidR="00913F3A" w:rsidRPr="00E46F84">
        <w:rPr>
          <w:szCs w:val="28"/>
        </w:rPr>
        <w:t xml:space="preserve"> областей</w:t>
      </w:r>
      <w:r w:rsidRPr="00E46F84">
        <w:rPr>
          <w:szCs w:val="28"/>
        </w:rPr>
        <w:t xml:space="preserve"> та з м. Києва – </w:t>
      </w:r>
      <w:r w:rsidR="00913F3A" w:rsidRPr="00E46F84">
        <w:rPr>
          <w:szCs w:val="28"/>
        </w:rPr>
        <w:t>93</w:t>
      </w:r>
      <w:r w:rsidRPr="00E46F84">
        <w:rPr>
          <w:szCs w:val="28"/>
        </w:rPr>
        <w:t>,</w:t>
      </w:r>
      <w:r w:rsidR="00913F3A" w:rsidRPr="00E46F84">
        <w:rPr>
          <w:szCs w:val="28"/>
        </w:rPr>
        <w:t>395</w:t>
      </w:r>
      <w:r w:rsidRPr="00E46F84">
        <w:rPr>
          <w:szCs w:val="28"/>
          <w:shd w:val="clear" w:color="auto" w:fill="FEFEFE"/>
        </w:rPr>
        <w:t> </w:t>
      </w:r>
      <w:r w:rsidRPr="00E46F84">
        <w:rPr>
          <w:szCs w:val="28"/>
        </w:rPr>
        <w:t>тис. (-</w:t>
      </w:r>
      <w:r w:rsidR="00913F3A" w:rsidRPr="00E46F84">
        <w:rPr>
          <w:szCs w:val="28"/>
        </w:rPr>
        <w:t>24</w:t>
      </w:r>
      <w:r w:rsidRPr="00E46F84">
        <w:rPr>
          <w:szCs w:val="28"/>
        </w:rPr>
        <w:t>,</w:t>
      </w:r>
      <w:r w:rsidR="00913F3A" w:rsidRPr="00E46F84">
        <w:rPr>
          <w:szCs w:val="28"/>
        </w:rPr>
        <w:t>779</w:t>
      </w:r>
      <w:r w:rsidRPr="00E46F84">
        <w:rPr>
          <w:szCs w:val="28"/>
        </w:rPr>
        <w:t xml:space="preserve"> тис.).</w:t>
      </w:r>
    </w:p>
    <w:p w14:paraId="470F4F4B" w14:textId="626D0A90" w:rsidR="00326047" w:rsidRPr="00F827B3" w:rsidRDefault="00326047" w:rsidP="00326047">
      <w:pPr>
        <w:spacing w:after="120"/>
        <w:ind w:firstLine="567"/>
        <w:jc w:val="both"/>
        <w:rPr>
          <w:szCs w:val="28"/>
        </w:rPr>
      </w:pPr>
      <w:r w:rsidRPr="00F827B3">
        <w:rPr>
          <w:szCs w:val="28"/>
        </w:rPr>
        <w:t xml:space="preserve">Серед авторів звернень, які зазначили свій соціальний стан, переважали пенсіонери – </w:t>
      </w:r>
      <w:r>
        <w:rPr>
          <w:szCs w:val="28"/>
        </w:rPr>
        <w:t>87</w:t>
      </w:r>
      <w:r w:rsidRPr="00F827B3">
        <w:rPr>
          <w:bCs/>
          <w:szCs w:val="28"/>
        </w:rPr>
        <w:t>,</w:t>
      </w:r>
      <w:r>
        <w:rPr>
          <w:bCs/>
          <w:szCs w:val="28"/>
        </w:rPr>
        <w:t>545</w:t>
      </w:r>
      <w:r w:rsidRPr="00F827B3">
        <w:rPr>
          <w:szCs w:val="28"/>
        </w:rPr>
        <w:t xml:space="preserve"> тис., пенсіонери з числа військовослужбовців – </w:t>
      </w:r>
      <w:r>
        <w:rPr>
          <w:szCs w:val="28"/>
        </w:rPr>
        <w:t>3</w:t>
      </w:r>
      <w:r w:rsidRPr="00F827B3">
        <w:rPr>
          <w:szCs w:val="28"/>
        </w:rPr>
        <w:t>3,</w:t>
      </w:r>
      <w:r>
        <w:rPr>
          <w:szCs w:val="28"/>
        </w:rPr>
        <w:t>853</w:t>
      </w:r>
      <w:r w:rsidRPr="00F827B3">
        <w:rPr>
          <w:szCs w:val="28"/>
        </w:rPr>
        <w:t xml:space="preserve"> тис., </w:t>
      </w:r>
      <w:r w:rsidRPr="00F827B3">
        <w:rPr>
          <w:spacing w:val="-4"/>
          <w:szCs w:val="28"/>
        </w:rPr>
        <w:t>працівники бюджетної сфери – 1</w:t>
      </w:r>
      <w:r>
        <w:rPr>
          <w:spacing w:val="-4"/>
          <w:szCs w:val="28"/>
        </w:rPr>
        <w:t>8</w:t>
      </w:r>
      <w:r w:rsidRPr="00F827B3">
        <w:rPr>
          <w:spacing w:val="-4"/>
          <w:szCs w:val="28"/>
        </w:rPr>
        <w:t>,</w:t>
      </w:r>
      <w:r>
        <w:rPr>
          <w:spacing w:val="-4"/>
          <w:szCs w:val="28"/>
        </w:rPr>
        <w:t>338</w:t>
      </w:r>
      <w:r w:rsidRPr="00F827B3">
        <w:rPr>
          <w:szCs w:val="28"/>
        </w:rPr>
        <w:t> </w:t>
      </w:r>
      <w:r w:rsidRPr="00F827B3">
        <w:rPr>
          <w:spacing w:val="-4"/>
          <w:szCs w:val="28"/>
        </w:rPr>
        <w:t>тис.</w:t>
      </w:r>
      <w:r>
        <w:rPr>
          <w:spacing w:val="-4"/>
          <w:szCs w:val="28"/>
        </w:rPr>
        <w:t xml:space="preserve">, </w:t>
      </w:r>
      <w:r w:rsidRPr="00F827B3">
        <w:rPr>
          <w:spacing w:val="-4"/>
          <w:szCs w:val="28"/>
        </w:rPr>
        <w:t>підприємці – 1</w:t>
      </w:r>
      <w:r>
        <w:rPr>
          <w:spacing w:val="-4"/>
          <w:szCs w:val="28"/>
        </w:rPr>
        <w:t>7</w:t>
      </w:r>
      <w:r w:rsidRPr="00F827B3">
        <w:rPr>
          <w:spacing w:val="-4"/>
          <w:szCs w:val="28"/>
        </w:rPr>
        <w:t>,</w:t>
      </w:r>
      <w:r>
        <w:rPr>
          <w:spacing w:val="-4"/>
          <w:szCs w:val="28"/>
        </w:rPr>
        <w:t>525</w:t>
      </w:r>
      <w:r w:rsidRPr="00F827B3">
        <w:rPr>
          <w:szCs w:val="28"/>
        </w:rPr>
        <w:t> </w:t>
      </w:r>
      <w:r w:rsidRPr="00F827B3">
        <w:rPr>
          <w:spacing w:val="-4"/>
          <w:szCs w:val="28"/>
        </w:rPr>
        <w:t xml:space="preserve">тис., </w:t>
      </w:r>
      <w:r w:rsidRPr="00F827B3">
        <w:rPr>
          <w:szCs w:val="28"/>
        </w:rPr>
        <w:t xml:space="preserve">військовослужбовці – </w:t>
      </w:r>
      <w:r>
        <w:rPr>
          <w:szCs w:val="28"/>
        </w:rPr>
        <w:t>10,017 тис.</w:t>
      </w:r>
      <w:r w:rsidRPr="00F827B3">
        <w:rPr>
          <w:szCs w:val="28"/>
        </w:rPr>
        <w:t>,</w:t>
      </w:r>
      <w:r>
        <w:rPr>
          <w:szCs w:val="28"/>
        </w:rPr>
        <w:t xml:space="preserve"> </w:t>
      </w:r>
      <w:r w:rsidRPr="00F827B3">
        <w:rPr>
          <w:szCs w:val="28"/>
        </w:rPr>
        <w:t>особи, що позбавлені волі</w:t>
      </w:r>
      <w:r>
        <w:rPr>
          <w:szCs w:val="28"/>
        </w:rPr>
        <w:t xml:space="preserve"> або</w:t>
      </w:r>
      <w:r w:rsidRPr="00F827B3">
        <w:rPr>
          <w:szCs w:val="28"/>
        </w:rPr>
        <w:t xml:space="preserve"> воля як</w:t>
      </w:r>
      <w:r>
        <w:rPr>
          <w:szCs w:val="28"/>
        </w:rPr>
        <w:t>их</w:t>
      </w:r>
      <w:r w:rsidRPr="00F827B3">
        <w:rPr>
          <w:szCs w:val="28"/>
        </w:rPr>
        <w:t xml:space="preserve"> обмежена, – </w:t>
      </w:r>
      <w:r>
        <w:rPr>
          <w:szCs w:val="28"/>
        </w:rPr>
        <w:t>9</w:t>
      </w:r>
      <w:r w:rsidR="00886B69">
        <w:rPr>
          <w:szCs w:val="28"/>
        </w:rPr>
        <w:t>,</w:t>
      </w:r>
      <w:r>
        <w:rPr>
          <w:szCs w:val="28"/>
        </w:rPr>
        <w:t>818</w:t>
      </w:r>
      <w:r w:rsidR="00886B69">
        <w:rPr>
          <w:szCs w:val="28"/>
        </w:rPr>
        <w:t xml:space="preserve"> тис.</w:t>
      </w:r>
      <w:r w:rsidRPr="00F827B3">
        <w:rPr>
          <w:szCs w:val="28"/>
        </w:rPr>
        <w:t>,</w:t>
      </w:r>
      <w:r>
        <w:rPr>
          <w:szCs w:val="28"/>
        </w:rPr>
        <w:t xml:space="preserve"> </w:t>
      </w:r>
      <w:r w:rsidRPr="00F827B3">
        <w:rPr>
          <w:spacing w:val="-4"/>
          <w:szCs w:val="28"/>
        </w:rPr>
        <w:t xml:space="preserve">журналісти – </w:t>
      </w:r>
      <w:r w:rsidRPr="00F827B3">
        <w:rPr>
          <w:szCs w:val="28"/>
        </w:rPr>
        <w:t>8</w:t>
      </w:r>
      <w:r w:rsidR="00886B69">
        <w:rPr>
          <w:szCs w:val="28"/>
        </w:rPr>
        <w:t>,</w:t>
      </w:r>
      <w:r>
        <w:rPr>
          <w:szCs w:val="28"/>
        </w:rPr>
        <w:t>971</w:t>
      </w:r>
      <w:r w:rsidR="00886B69">
        <w:rPr>
          <w:szCs w:val="28"/>
        </w:rPr>
        <w:t xml:space="preserve"> тис.</w:t>
      </w:r>
      <w:r w:rsidRPr="00F827B3">
        <w:rPr>
          <w:szCs w:val="28"/>
        </w:rPr>
        <w:t xml:space="preserve">, </w:t>
      </w:r>
      <w:r w:rsidR="00B76513" w:rsidRPr="00F827B3">
        <w:rPr>
          <w:szCs w:val="28"/>
        </w:rPr>
        <w:t xml:space="preserve">адвокати – </w:t>
      </w:r>
      <w:r w:rsidR="00B76513">
        <w:rPr>
          <w:szCs w:val="28"/>
        </w:rPr>
        <w:t>7</w:t>
      </w:r>
      <w:r w:rsidR="00886B69">
        <w:rPr>
          <w:szCs w:val="28"/>
        </w:rPr>
        <w:t>,</w:t>
      </w:r>
      <w:r w:rsidR="00B76513">
        <w:rPr>
          <w:szCs w:val="28"/>
        </w:rPr>
        <w:t>898</w:t>
      </w:r>
      <w:r w:rsidR="00886B69">
        <w:rPr>
          <w:szCs w:val="28"/>
        </w:rPr>
        <w:t xml:space="preserve"> тис.</w:t>
      </w:r>
      <w:r w:rsidR="00B76513" w:rsidRPr="00F827B3">
        <w:rPr>
          <w:szCs w:val="28"/>
        </w:rPr>
        <w:t xml:space="preserve">, </w:t>
      </w:r>
      <w:r w:rsidRPr="00F827B3">
        <w:rPr>
          <w:szCs w:val="28"/>
        </w:rPr>
        <w:t>робітники</w:t>
      </w:r>
      <w:r w:rsidR="00886B69">
        <w:rPr>
          <w:szCs w:val="28"/>
        </w:rPr>
        <w:t> </w:t>
      </w:r>
      <w:r w:rsidRPr="00F827B3">
        <w:rPr>
          <w:szCs w:val="28"/>
        </w:rPr>
        <w:t>– 7</w:t>
      </w:r>
      <w:r w:rsidR="00886B69">
        <w:rPr>
          <w:szCs w:val="28"/>
        </w:rPr>
        <w:t>,</w:t>
      </w:r>
      <w:r w:rsidR="001545A6">
        <w:rPr>
          <w:szCs w:val="28"/>
        </w:rPr>
        <w:t>784</w:t>
      </w:r>
      <w:r w:rsidR="00886B69">
        <w:rPr>
          <w:szCs w:val="28"/>
        </w:rPr>
        <w:t xml:space="preserve"> тис.</w:t>
      </w:r>
      <w:r w:rsidRPr="00F827B3">
        <w:rPr>
          <w:szCs w:val="28"/>
        </w:rPr>
        <w:t>, здобувачі освіти – 6</w:t>
      </w:r>
      <w:r w:rsidR="00886B69">
        <w:rPr>
          <w:szCs w:val="28"/>
        </w:rPr>
        <w:t>,</w:t>
      </w:r>
      <w:r w:rsidRPr="00F827B3">
        <w:rPr>
          <w:szCs w:val="28"/>
        </w:rPr>
        <w:t>5</w:t>
      </w:r>
      <w:r w:rsidR="001545A6">
        <w:rPr>
          <w:szCs w:val="28"/>
        </w:rPr>
        <w:t>98</w:t>
      </w:r>
      <w:r w:rsidR="00886B69">
        <w:rPr>
          <w:szCs w:val="28"/>
        </w:rPr>
        <w:t xml:space="preserve"> тис.</w:t>
      </w:r>
      <w:r w:rsidRPr="00F827B3">
        <w:rPr>
          <w:szCs w:val="28"/>
        </w:rPr>
        <w:t>, волонтери – 5</w:t>
      </w:r>
      <w:r w:rsidR="00886B69">
        <w:rPr>
          <w:szCs w:val="28"/>
        </w:rPr>
        <w:t>,</w:t>
      </w:r>
      <w:r w:rsidR="001545A6">
        <w:rPr>
          <w:szCs w:val="28"/>
        </w:rPr>
        <w:t>205</w:t>
      </w:r>
      <w:r w:rsidR="00886B69">
        <w:rPr>
          <w:szCs w:val="28"/>
        </w:rPr>
        <w:t xml:space="preserve"> тис.</w:t>
      </w:r>
      <w:r w:rsidRPr="00F827B3">
        <w:rPr>
          <w:szCs w:val="28"/>
        </w:rPr>
        <w:t xml:space="preserve">, </w:t>
      </w:r>
      <w:r w:rsidR="001545A6" w:rsidRPr="00F827B3">
        <w:rPr>
          <w:szCs w:val="28"/>
        </w:rPr>
        <w:t xml:space="preserve">безробітні – </w:t>
      </w:r>
      <w:r w:rsidR="001545A6">
        <w:rPr>
          <w:szCs w:val="28"/>
        </w:rPr>
        <w:t>4</w:t>
      </w:r>
      <w:r w:rsidR="00886B69">
        <w:rPr>
          <w:szCs w:val="28"/>
        </w:rPr>
        <w:t>,</w:t>
      </w:r>
      <w:r w:rsidR="001545A6">
        <w:rPr>
          <w:szCs w:val="28"/>
        </w:rPr>
        <w:t>079</w:t>
      </w:r>
      <w:r w:rsidR="00886B69">
        <w:rPr>
          <w:szCs w:val="28"/>
        </w:rPr>
        <w:t> тис.</w:t>
      </w:r>
      <w:r w:rsidR="001545A6" w:rsidRPr="00F827B3">
        <w:rPr>
          <w:szCs w:val="28"/>
        </w:rPr>
        <w:t>,</w:t>
      </w:r>
      <w:r w:rsidR="001545A6">
        <w:rPr>
          <w:szCs w:val="28"/>
        </w:rPr>
        <w:t xml:space="preserve"> </w:t>
      </w:r>
      <w:r w:rsidRPr="00F827B3">
        <w:rPr>
          <w:szCs w:val="28"/>
        </w:rPr>
        <w:t>служителі релігійних організацій – 3</w:t>
      </w:r>
      <w:r w:rsidR="00886B69">
        <w:rPr>
          <w:szCs w:val="28"/>
        </w:rPr>
        <w:t>,</w:t>
      </w:r>
      <w:r w:rsidR="001545A6">
        <w:rPr>
          <w:szCs w:val="28"/>
        </w:rPr>
        <w:t>489</w:t>
      </w:r>
      <w:r w:rsidR="00886B69">
        <w:rPr>
          <w:szCs w:val="28"/>
        </w:rPr>
        <w:t xml:space="preserve"> тис.</w:t>
      </w:r>
      <w:r w:rsidRPr="00F827B3">
        <w:rPr>
          <w:szCs w:val="28"/>
        </w:rPr>
        <w:t xml:space="preserve">, державні службовці – </w:t>
      </w:r>
      <w:r w:rsidR="001545A6">
        <w:rPr>
          <w:szCs w:val="28"/>
        </w:rPr>
        <w:t>502</w:t>
      </w:r>
      <w:r w:rsidRPr="00F827B3">
        <w:rPr>
          <w:szCs w:val="28"/>
        </w:rPr>
        <w:t xml:space="preserve">, селяни – </w:t>
      </w:r>
      <w:r w:rsidR="001545A6">
        <w:rPr>
          <w:szCs w:val="28"/>
        </w:rPr>
        <w:t>91</w:t>
      </w:r>
      <w:r w:rsidRPr="00F827B3">
        <w:rPr>
          <w:szCs w:val="28"/>
        </w:rPr>
        <w:t>.</w:t>
      </w:r>
    </w:p>
    <w:p w14:paraId="3161BF12" w14:textId="33D09C6F" w:rsidR="00326047" w:rsidRPr="00F827B3" w:rsidRDefault="00326047" w:rsidP="00326047">
      <w:pPr>
        <w:spacing w:after="120"/>
        <w:ind w:firstLine="567"/>
        <w:jc w:val="both"/>
        <w:rPr>
          <w:strike/>
          <w:szCs w:val="28"/>
        </w:rPr>
      </w:pPr>
      <w:r w:rsidRPr="00F827B3">
        <w:rPr>
          <w:szCs w:val="28"/>
        </w:rPr>
        <w:t xml:space="preserve">З числа осіб пільгових категорій </w:t>
      </w:r>
      <w:r>
        <w:rPr>
          <w:szCs w:val="28"/>
        </w:rPr>
        <w:t>5</w:t>
      </w:r>
      <w:r w:rsidR="00931E29">
        <w:rPr>
          <w:szCs w:val="28"/>
        </w:rPr>
        <w:t>9</w:t>
      </w:r>
      <w:r w:rsidRPr="00F827B3">
        <w:rPr>
          <w:szCs w:val="28"/>
        </w:rPr>
        <w:t>,</w:t>
      </w:r>
      <w:r w:rsidR="00931E29">
        <w:rPr>
          <w:szCs w:val="28"/>
        </w:rPr>
        <w:t>314</w:t>
      </w:r>
      <w:r w:rsidRPr="00F827B3">
        <w:rPr>
          <w:szCs w:val="28"/>
        </w:rPr>
        <w:t> тис. звернень надійшло від осіб з інвалідністю I – III груп, 2</w:t>
      </w:r>
      <w:r w:rsidR="00931E29">
        <w:rPr>
          <w:szCs w:val="28"/>
        </w:rPr>
        <w:t>7</w:t>
      </w:r>
      <w:r w:rsidRPr="00F827B3">
        <w:rPr>
          <w:szCs w:val="28"/>
        </w:rPr>
        <w:t>,</w:t>
      </w:r>
      <w:r w:rsidR="00931E29">
        <w:rPr>
          <w:szCs w:val="28"/>
        </w:rPr>
        <w:t>243</w:t>
      </w:r>
      <w:r w:rsidRPr="00F827B3">
        <w:rPr>
          <w:szCs w:val="28"/>
        </w:rPr>
        <w:t xml:space="preserve"> тис. – від учасників бойових дій, </w:t>
      </w:r>
      <w:r w:rsidR="00931E29">
        <w:rPr>
          <w:szCs w:val="28"/>
        </w:rPr>
        <w:t>25</w:t>
      </w:r>
      <w:r w:rsidR="00931E29" w:rsidRPr="00F827B3">
        <w:rPr>
          <w:szCs w:val="28"/>
        </w:rPr>
        <w:t>,</w:t>
      </w:r>
      <w:r w:rsidR="00931E29">
        <w:rPr>
          <w:szCs w:val="28"/>
        </w:rPr>
        <w:t>061</w:t>
      </w:r>
      <w:r w:rsidR="00931E29" w:rsidRPr="00F827B3">
        <w:rPr>
          <w:szCs w:val="28"/>
        </w:rPr>
        <w:t xml:space="preserve"> тис. – від осіб з інвалідністю внаслідок війни, </w:t>
      </w:r>
      <w:r w:rsidR="00931E29">
        <w:rPr>
          <w:szCs w:val="28"/>
        </w:rPr>
        <w:t>23</w:t>
      </w:r>
      <w:r w:rsidR="00931E29" w:rsidRPr="00F827B3">
        <w:rPr>
          <w:szCs w:val="28"/>
        </w:rPr>
        <w:t>,</w:t>
      </w:r>
      <w:r w:rsidR="00931E29">
        <w:rPr>
          <w:szCs w:val="28"/>
        </w:rPr>
        <w:t>100</w:t>
      </w:r>
      <w:r w:rsidR="00931E29" w:rsidRPr="00F827B3">
        <w:rPr>
          <w:szCs w:val="28"/>
        </w:rPr>
        <w:t> тис. – від ветеранів військової служби,</w:t>
      </w:r>
      <w:r w:rsidR="00931E29">
        <w:rPr>
          <w:szCs w:val="28"/>
        </w:rPr>
        <w:t xml:space="preserve"> </w:t>
      </w:r>
      <w:r w:rsidRPr="00F827B3">
        <w:rPr>
          <w:szCs w:val="28"/>
        </w:rPr>
        <w:t>2</w:t>
      </w:r>
      <w:r w:rsidR="00931E29">
        <w:rPr>
          <w:szCs w:val="28"/>
        </w:rPr>
        <w:t>2</w:t>
      </w:r>
      <w:r w:rsidRPr="00F827B3">
        <w:rPr>
          <w:szCs w:val="28"/>
        </w:rPr>
        <w:t>,</w:t>
      </w:r>
      <w:r w:rsidR="00931E29">
        <w:rPr>
          <w:szCs w:val="28"/>
        </w:rPr>
        <w:t>03</w:t>
      </w:r>
      <w:r w:rsidRPr="00F827B3">
        <w:rPr>
          <w:szCs w:val="28"/>
        </w:rPr>
        <w:t xml:space="preserve">9 тис. – від учасників війни, </w:t>
      </w:r>
      <w:r w:rsidR="00931E29" w:rsidRPr="00F827B3">
        <w:rPr>
          <w:szCs w:val="28"/>
        </w:rPr>
        <w:t>1</w:t>
      </w:r>
      <w:r w:rsidR="00931E29">
        <w:rPr>
          <w:szCs w:val="28"/>
        </w:rPr>
        <w:t>6</w:t>
      </w:r>
      <w:r w:rsidR="00931E29" w:rsidRPr="00F827B3">
        <w:rPr>
          <w:szCs w:val="28"/>
        </w:rPr>
        <w:t>,</w:t>
      </w:r>
      <w:r w:rsidR="00931E29">
        <w:rPr>
          <w:szCs w:val="28"/>
        </w:rPr>
        <w:t>796</w:t>
      </w:r>
      <w:r w:rsidR="00931E29" w:rsidRPr="00F827B3">
        <w:rPr>
          <w:szCs w:val="28"/>
        </w:rPr>
        <w:t xml:space="preserve"> тис. – від переселенців або внутрішньо переміщених осіб, </w:t>
      </w:r>
      <w:r w:rsidRPr="00F827B3">
        <w:rPr>
          <w:szCs w:val="28"/>
        </w:rPr>
        <w:t>1</w:t>
      </w:r>
      <w:r w:rsidR="00931E29">
        <w:rPr>
          <w:szCs w:val="28"/>
        </w:rPr>
        <w:t>4</w:t>
      </w:r>
      <w:r w:rsidRPr="00F827B3">
        <w:rPr>
          <w:szCs w:val="28"/>
        </w:rPr>
        <w:t>,</w:t>
      </w:r>
      <w:r w:rsidR="00931E29">
        <w:rPr>
          <w:szCs w:val="28"/>
        </w:rPr>
        <w:t>71</w:t>
      </w:r>
      <w:r w:rsidRPr="00F827B3">
        <w:rPr>
          <w:szCs w:val="28"/>
        </w:rPr>
        <w:t>1 тис. – від учасників АТО/ООС, 1</w:t>
      </w:r>
      <w:r w:rsidR="00931E29">
        <w:rPr>
          <w:szCs w:val="28"/>
        </w:rPr>
        <w:t>3</w:t>
      </w:r>
      <w:r w:rsidRPr="00F827B3">
        <w:rPr>
          <w:szCs w:val="28"/>
        </w:rPr>
        <w:t>,</w:t>
      </w:r>
      <w:r w:rsidR="00931E29">
        <w:rPr>
          <w:szCs w:val="28"/>
        </w:rPr>
        <w:t>034</w:t>
      </w:r>
      <w:r w:rsidRPr="00F827B3">
        <w:rPr>
          <w:szCs w:val="28"/>
        </w:rPr>
        <w:t> тис. – від осіб з інвалідністю з дитинства, 1</w:t>
      </w:r>
      <w:r w:rsidR="000E088C">
        <w:rPr>
          <w:szCs w:val="28"/>
        </w:rPr>
        <w:t>2</w:t>
      </w:r>
      <w:r w:rsidRPr="00F827B3">
        <w:rPr>
          <w:szCs w:val="28"/>
        </w:rPr>
        <w:t>,</w:t>
      </w:r>
      <w:r w:rsidR="000E088C">
        <w:rPr>
          <w:szCs w:val="28"/>
        </w:rPr>
        <w:t>114</w:t>
      </w:r>
      <w:r w:rsidRPr="00F827B3">
        <w:rPr>
          <w:szCs w:val="28"/>
        </w:rPr>
        <w:t xml:space="preserve"> тис. – від учасників ліквідації наслідків аварії на Чорнобильській АЕС, </w:t>
      </w:r>
      <w:r w:rsidR="000E088C">
        <w:rPr>
          <w:szCs w:val="28"/>
        </w:rPr>
        <w:t>6</w:t>
      </w:r>
      <w:r w:rsidR="00625787">
        <w:rPr>
          <w:szCs w:val="28"/>
        </w:rPr>
        <w:t>,</w:t>
      </w:r>
      <w:r w:rsidR="000E088C">
        <w:rPr>
          <w:szCs w:val="28"/>
        </w:rPr>
        <w:t>006</w:t>
      </w:r>
      <w:r w:rsidR="00625787">
        <w:rPr>
          <w:szCs w:val="28"/>
        </w:rPr>
        <w:t xml:space="preserve"> тис.</w:t>
      </w:r>
      <w:r w:rsidRPr="00F827B3">
        <w:rPr>
          <w:szCs w:val="28"/>
        </w:rPr>
        <w:t xml:space="preserve"> – від ветеранів праці, 4</w:t>
      </w:r>
      <w:r w:rsidR="00625787">
        <w:rPr>
          <w:szCs w:val="28"/>
        </w:rPr>
        <w:t>,</w:t>
      </w:r>
      <w:r w:rsidR="000E088C">
        <w:rPr>
          <w:szCs w:val="28"/>
        </w:rPr>
        <w:t>211</w:t>
      </w:r>
      <w:r w:rsidRPr="00F827B3">
        <w:rPr>
          <w:szCs w:val="28"/>
        </w:rPr>
        <w:t xml:space="preserve"> </w:t>
      </w:r>
      <w:r w:rsidR="00625787">
        <w:rPr>
          <w:szCs w:val="28"/>
        </w:rPr>
        <w:t xml:space="preserve">тис. </w:t>
      </w:r>
      <w:r w:rsidRPr="00F827B3">
        <w:rPr>
          <w:szCs w:val="28"/>
        </w:rPr>
        <w:t xml:space="preserve">– від дітей війни, </w:t>
      </w:r>
      <w:r w:rsidR="000E088C">
        <w:rPr>
          <w:szCs w:val="28"/>
        </w:rPr>
        <w:t>2</w:t>
      </w:r>
      <w:r w:rsidR="00625787">
        <w:rPr>
          <w:szCs w:val="28"/>
        </w:rPr>
        <w:t>,</w:t>
      </w:r>
      <w:r w:rsidR="000E088C">
        <w:rPr>
          <w:szCs w:val="28"/>
        </w:rPr>
        <w:t>013</w:t>
      </w:r>
      <w:r w:rsidR="00625787">
        <w:rPr>
          <w:szCs w:val="28"/>
        </w:rPr>
        <w:t xml:space="preserve"> тис.</w:t>
      </w:r>
      <w:r w:rsidRPr="00F827B3">
        <w:rPr>
          <w:szCs w:val="28"/>
        </w:rPr>
        <w:t xml:space="preserve"> – від багатодітних сімей, 1</w:t>
      </w:r>
      <w:r w:rsidR="00625787">
        <w:rPr>
          <w:szCs w:val="28"/>
        </w:rPr>
        <w:t>,</w:t>
      </w:r>
      <w:r w:rsidRPr="00F827B3">
        <w:rPr>
          <w:szCs w:val="28"/>
        </w:rPr>
        <w:t>8</w:t>
      </w:r>
      <w:r w:rsidR="000E088C">
        <w:rPr>
          <w:szCs w:val="28"/>
        </w:rPr>
        <w:t>99</w:t>
      </w:r>
      <w:r w:rsidRPr="00F827B3">
        <w:rPr>
          <w:szCs w:val="28"/>
        </w:rPr>
        <w:t xml:space="preserve"> </w:t>
      </w:r>
      <w:r w:rsidR="00625787">
        <w:rPr>
          <w:szCs w:val="28"/>
        </w:rPr>
        <w:t>тис.</w:t>
      </w:r>
      <w:r w:rsidR="009C463A">
        <w:rPr>
          <w:szCs w:val="28"/>
        </w:rPr>
        <w:t> </w:t>
      </w:r>
      <w:r w:rsidRPr="00F827B3">
        <w:rPr>
          <w:szCs w:val="28"/>
        </w:rPr>
        <w:t xml:space="preserve">– від осіб, які постраждали внаслідок Чорнобильської катастрофи, </w:t>
      </w:r>
      <w:r w:rsidR="000E088C">
        <w:rPr>
          <w:szCs w:val="28"/>
        </w:rPr>
        <w:t>1</w:t>
      </w:r>
      <w:r w:rsidR="009C463A">
        <w:rPr>
          <w:szCs w:val="28"/>
        </w:rPr>
        <w:t>,</w:t>
      </w:r>
      <w:r w:rsidR="000E088C">
        <w:rPr>
          <w:szCs w:val="28"/>
        </w:rPr>
        <w:t>872</w:t>
      </w:r>
      <w:r w:rsidR="000E088C" w:rsidRPr="00F827B3">
        <w:rPr>
          <w:szCs w:val="28"/>
        </w:rPr>
        <w:t xml:space="preserve"> </w:t>
      </w:r>
      <w:r w:rsidR="009C463A">
        <w:rPr>
          <w:szCs w:val="28"/>
        </w:rPr>
        <w:t xml:space="preserve">тис. </w:t>
      </w:r>
      <w:r w:rsidR="000E088C" w:rsidRPr="00F827B3">
        <w:rPr>
          <w:szCs w:val="28"/>
        </w:rPr>
        <w:t>– від одиноких матерів</w:t>
      </w:r>
      <w:r w:rsidR="000E088C">
        <w:rPr>
          <w:szCs w:val="28"/>
        </w:rPr>
        <w:t>, 1</w:t>
      </w:r>
      <w:r w:rsidR="009C463A">
        <w:rPr>
          <w:szCs w:val="28"/>
        </w:rPr>
        <w:t>,</w:t>
      </w:r>
      <w:r w:rsidR="000E088C">
        <w:rPr>
          <w:szCs w:val="28"/>
        </w:rPr>
        <w:t>307</w:t>
      </w:r>
      <w:r w:rsidRPr="00F827B3">
        <w:rPr>
          <w:szCs w:val="28"/>
        </w:rPr>
        <w:t xml:space="preserve"> </w:t>
      </w:r>
      <w:r w:rsidR="009C463A">
        <w:rPr>
          <w:szCs w:val="28"/>
        </w:rPr>
        <w:t xml:space="preserve">тис. </w:t>
      </w:r>
      <w:r w:rsidRPr="00F827B3">
        <w:rPr>
          <w:szCs w:val="28"/>
        </w:rPr>
        <w:t>– від членів сі</w:t>
      </w:r>
      <w:r w:rsidR="000E088C">
        <w:rPr>
          <w:szCs w:val="28"/>
        </w:rPr>
        <w:t>мей загиблих</w:t>
      </w:r>
      <w:r w:rsidRPr="00F827B3">
        <w:rPr>
          <w:szCs w:val="28"/>
        </w:rPr>
        <w:t>.</w:t>
      </w:r>
    </w:p>
    <w:p w14:paraId="5F17C192" w14:textId="20D134E1" w:rsidR="006A19EB" w:rsidRDefault="001A7093" w:rsidP="00494DF7">
      <w:pPr>
        <w:tabs>
          <w:tab w:val="left" w:pos="567"/>
          <w:tab w:val="left" w:pos="9354"/>
        </w:tabs>
        <w:spacing w:after="120"/>
        <w:ind w:firstLine="567"/>
        <w:jc w:val="both"/>
        <w:rPr>
          <w:color w:val="000000"/>
          <w:szCs w:val="28"/>
        </w:rPr>
      </w:pPr>
      <w:r>
        <w:rPr>
          <w:spacing w:val="2"/>
          <w:szCs w:val="28"/>
        </w:rPr>
        <w:t>У</w:t>
      </w:r>
      <w:r w:rsidR="00161743" w:rsidRPr="007E009B">
        <w:rPr>
          <w:spacing w:val="2"/>
          <w:szCs w:val="28"/>
        </w:rPr>
        <w:t>продовж 202</w:t>
      </w:r>
      <w:r w:rsidR="003B5731">
        <w:rPr>
          <w:spacing w:val="2"/>
          <w:szCs w:val="28"/>
        </w:rPr>
        <w:t>5</w:t>
      </w:r>
      <w:r w:rsidR="00E40D75" w:rsidRPr="007E009B">
        <w:rPr>
          <w:spacing w:val="2"/>
          <w:szCs w:val="28"/>
        </w:rPr>
        <w:t> </w:t>
      </w:r>
      <w:r w:rsidR="00161743" w:rsidRPr="007E009B">
        <w:rPr>
          <w:spacing w:val="2"/>
          <w:szCs w:val="28"/>
        </w:rPr>
        <w:t xml:space="preserve">року </w:t>
      </w:r>
      <w:r w:rsidR="00161743" w:rsidRPr="007E009B">
        <w:rPr>
          <w:spacing w:val="-4"/>
          <w:szCs w:val="28"/>
        </w:rPr>
        <w:t xml:space="preserve">у зверненнях громадян до Верховної Ради України порушено </w:t>
      </w:r>
      <w:r w:rsidR="00210B8A">
        <w:rPr>
          <w:spacing w:val="-4"/>
          <w:szCs w:val="28"/>
        </w:rPr>
        <w:t>8</w:t>
      </w:r>
      <w:r w:rsidR="003B5731">
        <w:rPr>
          <w:spacing w:val="-4"/>
          <w:szCs w:val="28"/>
        </w:rPr>
        <w:t>03</w:t>
      </w:r>
      <w:r w:rsidR="006E15E7" w:rsidRPr="007E009B">
        <w:rPr>
          <w:spacing w:val="-4"/>
          <w:szCs w:val="28"/>
        </w:rPr>
        <w:t>,</w:t>
      </w:r>
      <w:r w:rsidR="003B5731">
        <w:rPr>
          <w:spacing w:val="-4"/>
          <w:szCs w:val="28"/>
        </w:rPr>
        <w:t>25</w:t>
      </w:r>
      <w:r w:rsidR="00264169">
        <w:rPr>
          <w:spacing w:val="-4"/>
          <w:szCs w:val="28"/>
        </w:rPr>
        <w:t>6</w:t>
      </w:r>
      <w:r w:rsidR="00E40D75" w:rsidRPr="007E009B">
        <w:rPr>
          <w:spacing w:val="-4"/>
          <w:szCs w:val="28"/>
        </w:rPr>
        <w:t> </w:t>
      </w:r>
      <w:r w:rsidR="00161743" w:rsidRPr="007E009B">
        <w:rPr>
          <w:spacing w:val="-4"/>
          <w:szCs w:val="28"/>
        </w:rPr>
        <w:t>тис. питан</w:t>
      </w:r>
      <w:r w:rsidR="008C298E" w:rsidRPr="007E009B">
        <w:rPr>
          <w:spacing w:val="-4"/>
          <w:szCs w:val="28"/>
        </w:rPr>
        <w:t>ь</w:t>
      </w:r>
      <w:r w:rsidR="00161743" w:rsidRPr="007E009B">
        <w:rPr>
          <w:spacing w:val="-4"/>
          <w:szCs w:val="28"/>
        </w:rPr>
        <w:t xml:space="preserve">, що на </w:t>
      </w:r>
      <w:r w:rsidR="003B5731">
        <w:rPr>
          <w:spacing w:val="-4"/>
          <w:szCs w:val="28"/>
        </w:rPr>
        <w:t>61</w:t>
      </w:r>
      <w:r w:rsidR="006E15E7" w:rsidRPr="007E009B">
        <w:rPr>
          <w:spacing w:val="-4"/>
          <w:szCs w:val="28"/>
        </w:rPr>
        <w:t>,</w:t>
      </w:r>
      <w:r w:rsidR="003B5731">
        <w:rPr>
          <w:spacing w:val="-4"/>
          <w:szCs w:val="28"/>
        </w:rPr>
        <w:t>810</w:t>
      </w:r>
      <w:r w:rsidR="00E40D75" w:rsidRPr="007E009B">
        <w:rPr>
          <w:spacing w:val="-4"/>
          <w:szCs w:val="28"/>
        </w:rPr>
        <w:t> </w:t>
      </w:r>
      <w:r w:rsidR="00161743" w:rsidRPr="007E009B">
        <w:rPr>
          <w:spacing w:val="-4"/>
          <w:szCs w:val="28"/>
        </w:rPr>
        <w:t xml:space="preserve">тис. (у </w:t>
      </w:r>
      <w:r w:rsidR="00DB6E7A" w:rsidRPr="007E009B">
        <w:rPr>
          <w:spacing w:val="-4"/>
          <w:szCs w:val="28"/>
        </w:rPr>
        <w:t>1</w:t>
      </w:r>
      <w:r w:rsidR="006E15E7" w:rsidRPr="007E009B">
        <w:rPr>
          <w:spacing w:val="-4"/>
          <w:szCs w:val="28"/>
        </w:rPr>
        <w:t>,</w:t>
      </w:r>
      <w:r w:rsidR="003B5731">
        <w:rPr>
          <w:spacing w:val="-4"/>
          <w:szCs w:val="28"/>
        </w:rPr>
        <w:t>1</w:t>
      </w:r>
      <w:r w:rsidR="00E40D75" w:rsidRPr="007E009B">
        <w:rPr>
          <w:spacing w:val="-4"/>
          <w:szCs w:val="28"/>
        </w:rPr>
        <w:t> </w:t>
      </w:r>
      <w:r w:rsidR="00161743" w:rsidRPr="007E009B">
        <w:rPr>
          <w:spacing w:val="-4"/>
          <w:szCs w:val="28"/>
        </w:rPr>
        <w:t>раза)</w:t>
      </w:r>
      <w:r w:rsidR="00691314" w:rsidRPr="007E009B">
        <w:rPr>
          <w:spacing w:val="-4"/>
          <w:szCs w:val="28"/>
        </w:rPr>
        <w:t xml:space="preserve"> </w:t>
      </w:r>
      <w:r w:rsidR="00A723C6" w:rsidRPr="007E009B">
        <w:rPr>
          <w:spacing w:val="-4"/>
          <w:szCs w:val="28"/>
        </w:rPr>
        <w:t>менше</w:t>
      </w:r>
      <w:r w:rsidR="00161743" w:rsidRPr="007E009B">
        <w:rPr>
          <w:spacing w:val="-4"/>
          <w:szCs w:val="28"/>
        </w:rPr>
        <w:t xml:space="preserve">, ніж </w:t>
      </w:r>
      <w:r w:rsidR="00D04F9C">
        <w:rPr>
          <w:spacing w:val="-4"/>
          <w:szCs w:val="28"/>
        </w:rPr>
        <w:t>у</w:t>
      </w:r>
      <w:r w:rsidR="006E15E7" w:rsidRPr="007E009B">
        <w:rPr>
          <w:spacing w:val="-4"/>
          <w:szCs w:val="28"/>
        </w:rPr>
        <w:t xml:space="preserve"> 202</w:t>
      </w:r>
      <w:r w:rsidR="003B5731">
        <w:rPr>
          <w:spacing w:val="-4"/>
          <w:szCs w:val="28"/>
        </w:rPr>
        <w:t>4</w:t>
      </w:r>
      <w:r w:rsidR="00681E15" w:rsidRPr="007E009B">
        <w:rPr>
          <w:spacing w:val="2"/>
          <w:szCs w:val="28"/>
        </w:rPr>
        <w:t> </w:t>
      </w:r>
      <w:r w:rsidR="00161743" w:rsidRPr="007E009B">
        <w:rPr>
          <w:spacing w:val="-4"/>
          <w:szCs w:val="28"/>
        </w:rPr>
        <w:t>ро</w:t>
      </w:r>
      <w:r w:rsidR="00D04F9C">
        <w:rPr>
          <w:spacing w:val="-4"/>
          <w:szCs w:val="28"/>
        </w:rPr>
        <w:t>ці</w:t>
      </w:r>
      <w:r w:rsidR="008C298E" w:rsidRPr="007E009B">
        <w:rPr>
          <w:spacing w:val="-4"/>
          <w:szCs w:val="28"/>
        </w:rPr>
        <w:t>.</w:t>
      </w:r>
      <w:r w:rsidR="00D425D0" w:rsidRPr="007E009B">
        <w:rPr>
          <w:spacing w:val="-4"/>
          <w:szCs w:val="28"/>
        </w:rPr>
        <w:t xml:space="preserve"> </w:t>
      </w:r>
    </w:p>
    <w:p w14:paraId="15BBA8A1" w14:textId="4DFF068B" w:rsidR="00EB1E68" w:rsidRPr="00F827B3" w:rsidRDefault="00EB1E68" w:rsidP="00EB1E68">
      <w:pPr>
        <w:spacing w:after="120"/>
        <w:ind w:firstLine="567"/>
        <w:jc w:val="both"/>
        <w:rPr>
          <w:szCs w:val="28"/>
        </w:rPr>
      </w:pPr>
      <w:r w:rsidRPr="00F827B3">
        <w:rPr>
          <w:szCs w:val="28"/>
        </w:rPr>
        <w:lastRenderedPageBreak/>
        <w:t xml:space="preserve">За рахунок надходження до парламенту масових звернень з пропозиціями до законопроектів на правоохоронну тематику у пошті Верховної Ради України найактуальнішими виявилися питання забезпечення дотримання законності та охорони правопорядку, реалізації прав і свобод громадян, запобігання дискримінації – </w:t>
      </w:r>
      <w:r>
        <w:rPr>
          <w:szCs w:val="28"/>
        </w:rPr>
        <w:t>212</w:t>
      </w:r>
      <w:r w:rsidRPr="00F827B3">
        <w:rPr>
          <w:szCs w:val="28"/>
        </w:rPr>
        <w:t>,</w:t>
      </w:r>
      <w:r>
        <w:rPr>
          <w:szCs w:val="28"/>
        </w:rPr>
        <w:t>87</w:t>
      </w:r>
      <w:r w:rsidRPr="00F827B3">
        <w:rPr>
          <w:szCs w:val="28"/>
        </w:rPr>
        <w:t>1 тис. (</w:t>
      </w:r>
      <w:r w:rsidR="002C1135">
        <w:rPr>
          <w:szCs w:val="28"/>
        </w:rPr>
        <w:t>26</w:t>
      </w:r>
      <w:r w:rsidRPr="00F827B3">
        <w:rPr>
          <w:szCs w:val="28"/>
        </w:rPr>
        <w:t>,</w:t>
      </w:r>
      <w:r>
        <w:rPr>
          <w:szCs w:val="28"/>
        </w:rPr>
        <w:t>5</w:t>
      </w:r>
      <w:r w:rsidRPr="00F827B3">
        <w:rPr>
          <w:szCs w:val="28"/>
        </w:rPr>
        <w:t> % загальної кількості питань, порушених у зверненнях громадян до Верховної Ради України), що у 1,</w:t>
      </w:r>
      <w:r>
        <w:rPr>
          <w:szCs w:val="28"/>
        </w:rPr>
        <w:t>1</w:t>
      </w:r>
      <w:r w:rsidRPr="00F827B3">
        <w:rPr>
          <w:szCs w:val="28"/>
        </w:rPr>
        <w:t xml:space="preserve"> раза (+</w:t>
      </w:r>
      <w:r>
        <w:rPr>
          <w:szCs w:val="28"/>
        </w:rPr>
        <w:t>10</w:t>
      </w:r>
      <w:r w:rsidRPr="00F827B3">
        <w:rPr>
          <w:szCs w:val="28"/>
        </w:rPr>
        <w:t>,</w:t>
      </w:r>
      <w:r>
        <w:rPr>
          <w:szCs w:val="28"/>
        </w:rPr>
        <w:t>818</w:t>
      </w:r>
      <w:r w:rsidRPr="00F827B3">
        <w:rPr>
          <w:szCs w:val="28"/>
        </w:rPr>
        <w:t> тис.) більше, ніж у 2024 ро</w:t>
      </w:r>
      <w:r>
        <w:rPr>
          <w:szCs w:val="28"/>
        </w:rPr>
        <w:t>ці</w:t>
      </w:r>
      <w:r w:rsidRPr="00F827B3">
        <w:rPr>
          <w:szCs w:val="28"/>
        </w:rPr>
        <w:t>.</w:t>
      </w:r>
    </w:p>
    <w:p w14:paraId="5B40D884" w14:textId="3883FDA5" w:rsidR="00EB1E68" w:rsidRPr="00F827B3" w:rsidRDefault="00EB1E68" w:rsidP="00EB1E68">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sidRPr="00F827B3">
        <w:rPr>
          <w:sz w:val="28"/>
          <w:szCs w:val="28"/>
          <w:lang w:val="uk-UA"/>
        </w:rPr>
        <w:t xml:space="preserve">Переважно порушувалися питання про внесення змін до законодавства – </w:t>
      </w:r>
      <w:r w:rsidR="002C1135">
        <w:rPr>
          <w:sz w:val="28"/>
          <w:szCs w:val="28"/>
          <w:lang w:val="uk-UA"/>
        </w:rPr>
        <w:t>65</w:t>
      </w:r>
      <w:r w:rsidRPr="00F827B3">
        <w:rPr>
          <w:sz w:val="28"/>
          <w:szCs w:val="28"/>
          <w:lang w:val="uk-UA"/>
        </w:rPr>
        <w:t>,</w:t>
      </w:r>
      <w:r w:rsidR="002C1135">
        <w:rPr>
          <w:sz w:val="28"/>
          <w:szCs w:val="28"/>
          <w:lang w:val="uk-UA"/>
        </w:rPr>
        <w:t>054</w:t>
      </w:r>
      <w:r w:rsidRPr="00F827B3">
        <w:rPr>
          <w:szCs w:val="28"/>
        </w:rPr>
        <w:t> </w:t>
      </w:r>
      <w:r w:rsidRPr="00F827B3">
        <w:rPr>
          <w:sz w:val="28"/>
          <w:szCs w:val="28"/>
          <w:lang w:val="uk-UA"/>
        </w:rPr>
        <w:t>тис. (3</w:t>
      </w:r>
      <w:r w:rsidR="002C1135">
        <w:rPr>
          <w:sz w:val="28"/>
          <w:szCs w:val="28"/>
          <w:lang w:val="uk-UA"/>
        </w:rPr>
        <w:t>0</w:t>
      </w:r>
      <w:r w:rsidRPr="00F827B3">
        <w:rPr>
          <w:sz w:val="28"/>
          <w:szCs w:val="28"/>
          <w:lang w:val="uk-UA"/>
        </w:rPr>
        <w:t>,</w:t>
      </w:r>
      <w:r w:rsidR="00B34AFE">
        <w:rPr>
          <w:sz w:val="28"/>
          <w:szCs w:val="28"/>
          <w:lang w:val="uk-UA"/>
        </w:rPr>
        <w:t>6</w:t>
      </w:r>
      <w:r w:rsidRPr="00F827B3">
        <w:rPr>
          <w:sz w:val="28"/>
          <w:szCs w:val="28"/>
          <w:lang w:val="uk-UA"/>
        </w:rPr>
        <w:t> % загальної кількості правоохоронних питань, порушених у зверненнях громадян до Верховної Ради України), кількість яких порівняно з 2024 рок</w:t>
      </w:r>
      <w:r w:rsidR="002C1135">
        <w:rPr>
          <w:sz w:val="28"/>
          <w:szCs w:val="28"/>
          <w:lang w:val="uk-UA"/>
        </w:rPr>
        <w:t>ом</w:t>
      </w:r>
      <w:r w:rsidRPr="00F827B3">
        <w:rPr>
          <w:sz w:val="28"/>
          <w:szCs w:val="28"/>
          <w:lang w:val="uk-UA"/>
        </w:rPr>
        <w:t xml:space="preserve"> зросла у </w:t>
      </w:r>
      <w:r w:rsidR="00B34AFE">
        <w:rPr>
          <w:sz w:val="28"/>
          <w:szCs w:val="28"/>
          <w:lang w:val="uk-UA"/>
        </w:rPr>
        <w:t>1</w:t>
      </w:r>
      <w:r w:rsidRPr="00F827B3">
        <w:rPr>
          <w:sz w:val="28"/>
          <w:szCs w:val="28"/>
          <w:lang w:val="uk-UA"/>
        </w:rPr>
        <w:t>,</w:t>
      </w:r>
      <w:r w:rsidR="00B34AFE">
        <w:rPr>
          <w:sz w:val="28"/>
          <w:szCs w:val="28"/>
          <w:lang w:val="uk-UA"/>
        </w:rPr>
        <w:t>5</w:t>
      </w:r>
      <w:r w:rsidRPr="00F827B3">
        <w:rPr>
          <w:sz w:val="28"/>
          <w:szCs w:val="28"/>
          <w:lang w:val="uk-UA"/>
        </w:rPr>
        <w:t xml:space="preserve"> раза (+</w:t>
      </w:r>
      <w:r w:rsidR="002C1135">
        <w:rPr>
          <w:sz w:val="28"/>
          <w:szCs w:val="28"/>
          <w:lang w:val="uk-UA"/>
        </w:rPr>
        <w:t>2</w:t>
      </w:r>
      <w:r w:rsidRPr="00F827B3">
        <w:rPr>
          <w:sz w:val="28"/>
          <w:szCs w:val="28"/>
          <w:lang w:val="uk-UA"/>
        </w:rPr>
        <w:t>1,</w:t>
      </w:r>
      <w:r w:rsidR="002C1135">
        <w:rPr>
          <w:sz w:val="28"/>
          <w:szCs w:val="28"/>
          <w:lang w:val="uk-UA"/>
        </w:rPr>
        <w:t>333</w:t>
      </w:r>
      <w:r w:rsidRPr="00F827B3">
        <w:rPr>
          <w:sz w:val="28"/>
          <w:szCs w:val="28"/>
          <w:lang w:val="uk-UA"/>
        </w:rPr>
        <w:t xml:space="preserve"> тис.).</w:t>
      </w:r>
    </w:p>
    <w:p w14:paraId="6F6ADE2F" w14:textId="4C3E6F13" w:rsidR="005D1083" w:rsidRDefault="005D1083" w:rsidP="005D1083">
      <w:pPr>
        <w:spacing w:after="120"/>
        <w:ind w:firstLine="567"/>
        <w:jc w:val="both"/>
        <w:rPr>
          <w:szCs w:val="28"/>
        </w:rPr>
      </w:pPr>
      <w:r w:rsidRPr="00F827B3">
        <w:rPr>
          <w:szCs w:val="28"/>
        </w:rPr>
        <w:t>Зокрема, дописувачі висловлювали підтримку таких законопроектів:</w:t>
      </w:r>
    </w:p>
    <w:p w14:paraId="6EF29876" w14:textId="7CDDC705" w:rsidR="004C4347" w:rsidRPr="006E1260" w:rsidRDefault="004C4347" w:rsidP="004C4347">
      <w:pPr>
        <w:spacing w:after="120"/>
        <w:ind w:firstLine="567"/>
        <w:jc w:val="both"/>
        <w:rPr>
          <w:szCs w:val="28"/>
        </w:rPr>
      </w:pPr>
      <w:r w:rsidRPr="00C55B6D">
        <w:rPr>
          <w:szCs w:val="28"/>
        </w:rPr>
        <w:t xml:space="preserve">проект Закону України </w:t>
      </w:r>
      <w:r w:rsidRPr="00BA3476">
        <w:rPr>
          <w:szCs w:val="28"/>
        </w:rPr>
        <w:t>про внесення змін до статті 133-2 Кодексу України про адміністративні правопорушення щодо захисту національного ринку транспортних послуг та суб’єктів господарювання, що здійснюють свою діяльність у сфері автомобільного транспорту, та для забезпечення балансу інтересів держави" (реєстр. № 13577)</w:t>
      </w:r>
      <w:r>
        <w:rPr>
          <w:szCs w:val="28"/>
          <w:lang w:val="en-US"/>
        </w:rPr>
        <w:t>;</w:t>
      </w:r>
    </w:p>
    <w:p w14:paraId="71DA9879"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деяких законодавчих актів України щодо уточнення відповідальності за порушення законодавства у сфері лобіювання (реєстр. № 13340);</w:t>
      </w:r>
    </w:p>
    <w:p w14:paraId="6A184D45"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зміни до пункту 2 Закону України "Про внесення змін до Кодексу України про адміністративні правопорушення щодо встановлення відповідальності за порушення законодавства у сфері лобіювання</w:t>
      </w:r>
      <w:r w:rsidRPr="009E2030">
        <w:rPr>
          <w:szCs w:val="28"/>
        </w:rPr>
        <w:t>"</w:t>
      </w:r>
      <w:r w:rsidRPr="00F827B3">
        <w:rPr>
          <w:szCs w:val="28"/>
        </w:rPr>
        <w:t xml:space="preserve"> (реєстр. № 13340-1);</w:t>
      </w:r>
    </w:p>
    <w:p w14:paraId="41593EE3"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Закону України "Про лобіювання" щодо уточнення окремих положень (реєстр. № 13339);</w:t>
      </w:r>
    </w:p>
    <w:p w14:paraId="17CE56BF"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Закону України "Про лобіювання" щодо уточнення окремих положень (реєстр. №13339-1);</w:t>
      </w:r>
    </w:p>
    <w:p w14:paraId="61E28D6A" w14:textId="77777777" w:rsidR="005D1083" w:rsidRPr="00F827B3" w:rsidRDefault="005D1083" w:rsidP="005D1083">
      <w:pPr>
        <w:spacing w:after="120"/>
        <w:ind w:firstLine="567"/>
        <w:jc w:val="both"/>
        <w:rPr>
          <w:spacing w:val="10"/>
          <w:szCs w:val="28"/>
        </w:rPr>
      </w:pPr>
      <w:r w:rsidRPr="00F827B3">
        <w:rPr>
          <w:szCs w:val="28"/>
        </w:rPr>
        <w:t>проект Закону України про внесення змін до Кримінального процесуального кодексу України щодо особливостей досудового розслідування кримінальних правопорушень, пов'язаних із зникненням осіб безвісти за особливих обставин в умовах воєнного стану (реєстр. № 12414);</w:t>
      </w:r>
    </w:p>
    <w:p w14:paraId="4B5805E8"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Кримінального процесуального кодексу України та Закону України "Про прокуратуру" щодо усунення перешкод для сторін кримінального провадження у доступі до правосуддя (реєстр. № 12367) та альтернативних йому законопроектів (реєстр. №№ 12367-1, 12367-2, 12367-3);</w:t>
      </w:r>
    </w:p>
    <w:p w14:paraId="0AE76C6D"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щодо посилення адміністративної відповідальності за систематичні порушення правил дорожнього руху (реєстр. № 12172);</w:t>
      </w:r>
    </w:p>
    <w:p w14:paraId="6B374E96" w14:textId="5153F9B8" w:rsidR="005D1083" w:rsidRDefault="005D1083" w:rsidP="005D1083">
      <w:pPr>
        <w:spacing w:after="120"/>
        <w:ind w:firstLine="567"/>
        <w:jc w:val="both"/>
        <w:rPr>
          <w:szCs w:val="28"/>
        </w:rPr>
      </w:pPr>
      <w:r w:rsidRPr="00F827B3">
        <w:rPr>
          <w:szCs w:val="28"/>
        </w:rPr>
        <w:lastRenderedPageBreak/>
        <w:t>проект Закону України про внесення змін до Кримінального кодексу України щодо вдосконалення його окремих положень про кримінальні правопорушення проти громадського порядку та моральності (реєстр. № 12191);</w:t>
      </w:r>
    </w:p>
    <w:p w14:paraId="0B2E691F" w14:textId="77777777" w:rsidR="00C316F7" w:rsidRDefault="00C316F7" w:rsidP="00C316F7">
      <w:pPr>
        <w:spacing w:after="120"/>
        <w:ind w:firstLine="567"/>
        <w:jc w:val="both"/>
        <w:rPr>
          <w:szCs w:val="28"/>
          <w:lang w:val="en-US"/>
        </w:rPr>
      </w:pPr>
      <w:r w:rsidRPr="00C55B6D">
        <w:rPr>
          <w:szCs w:val="28"/>
        </w:rPr>
        <w:t xml:space="preserve">проект Закону України </w:t>
      </w:r>
      <w:r w:rsidRPr="00BA3476">
        <w:rPr>
          <w:szCs w:val="28"/>
        </w:rPr>
        <w:t>про внесення змін до Закону України "Про виконавче провадження" щодо виконання рішень судів про відшкодування шкоди, завданої внаслідок збройної агресії Російської Федерації проти України (реєстр. № 10444</w:t>
      </w:r>
      <w:r>
        <w:rPr>
          <w:szCs w:val="28"/>
        </w:rPr>
        <w:t>)</w:t>
      </w:r>
      <w:r>
        <w:rPr>
          <w:szCs w:val="28"/>
          <w:lang w:val="en-US"/>
        </w:rPr>
        <w:t>;</w:t>
      </w:r>
    </w:p>
    <w:p w14:paraId="43CECB26"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Кодексу України про адміністративні правопорушення та інших законодавчих актів щодо деяких аспектів підвищення безпеки учасників дорожнього руху (реєстр. № 10441); </w:t>
      </w:r>
    </w:p>
    <w:p w14:paraId="6F5457FA"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щодо запобігання та протидії насильству стосовно дітей (реєстр. № 9400);</w:t>
      </w:r>
    </w:p>
    <w:p w14:paraId="11C01699" w14:textId="2DC84EC3" w:rsidR="005D1083" w:rsidRPr="00F827B3" w:rsidRDefault="005D1083" w:rsidP="005D1083">
      <w:pPr>
        <w:spacing w:after="120"/>
        <w:ind w:firstLine="567"/>
        <w:jc w:val="both"/>
        <w:rPr>
          <w:spacing w:val="-6"/>
          <w:szCs w:val="28"/>
        </w:rPr>
      </w:pPr>
      <w:r w:rsidRPr="00F827B3">
        <w:rPr>
          <w:spacing w:val="-6"/>
          <w:szCs w:val="28"/>
        </w:rPr>
        <w:t>проект Закону України про інститут реєстрова</w:t>
      </w:r>
      <w:r w:rsidR="004F7F01">
        <w:rPr>
          <w:spacing w:val="-6"/>
          <w:szCs w:val="28"/>
        </w:rPr>
        <w:t>них партнерств (реєстр. № 9103).</w:t>
      </w:r>
    </w:p>
    <w:p w14:paraId="3B2099B9" w14:textId="77777777" w:rsidR="00D117FF" w:rsidRPr="003169FC" w:rsidRDefault="00D117FF" w:rsidP="00D117FF">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sidRPr="003169FC">
        <w:rPr>
          <w:sz w:val="28"/>
          <w:szCs w:val="28"/>
          <w:lang w:val="uk-UA"/>
        </w:rPr>
        <w:t>Надходили звернення із запереченнями проти ухвалення таких законопроектів:</w:t>
      </w:r>
    </w:p>
    <w:p w14:paraId="0823F673" w14:textId="77777777" w:rsidR="00B0309A" w:rsidRPr="006E1260" w:rsidRDefault="00B0309A" w:rsidP="000770E7">
      <w:pPr>
        <w:spacing w:after="120"/>
        <w:ind w:firstLine="567"/>
        <w:jc w:val="both"/>
        <w:rPr>
          <w:szCs w:val="28"/>
          <w:lang w:val="en-US"/>
        </w:rPr>
      </w:pPr>
      <w:r w:rsidRPr="00C55B6D">
        <w:rPr>
          <w:szCs w:val="28"/>
        </w:rPr>
        <w:t xml:space="preserve">проект Закону України </w:t>
      </w:r>
      <w:r w:rsidRPr="00BA3476">
        <w:rPr>
          <w:szCs w:val="28"/>
        </w:rPr>
        <w:t>про внесення змін до деяких законів України щодо спрощення виконавчого провадження через цифровізацію (реєстр. № 14005)</w:t>
      </w:r>
      <w:r>
        <w:rPr>
          <w:szCs w:val="28"/>
          <w:lang w:val="en-US"/>
        </w:rPr>
        <w:t>;</w:t>
      </w:r>
    </w:p>
    <w:p w14:paraId="29236216" w14:textId="0D499FA0"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Кримінального кодексу України, Кримінального процесуального кодексу України та інших законів України щодо відповідальності за правопорушення, пов'язані з перетинанням державного кордону України (реєстр. № 13673);</w:t>
      </w:r>
    </w:p>
    <w:p w14:paraId="4D76C11B"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статті 5 Кодексу адміністративного судочинства України щодо визначення критеріїв визнання бездіяльності суб'єкта владних повноважень протиправними для забезпечення права громадян на судовий захист (реєстр. № 13662);</w:t>
      </w:r>
    </w:p>
    <w:p w14:paraId="5FDAFDDA"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(реєстр. № 13597);</w:t>
      </w:r>
    </w:p>
    <w:p w14:paraId="6F497440"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і Кримінального кодексу України щодо відповідальності за військові адміністративні та військові кримінальні правопорушення (реєстр. № 13452);</w:t>
      </w:r>
    </w:p>
    <w:p w14:paraId="6FFDB634"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Кримінального кодексу України та Кримінального процесуального кодексу України щодо підтримки підприємств оборонно-промислового комплексу (реєстр. № 13423);</w:t>
      </w:r>
    </w:p>
    <w:p w14:paraId="7343EBF0" w14:textId="385BDEEB" w:rsidR="005D1083" w:rsidRDefault="005D1083" w:rsidP="005D1083">
      <w:pPr>
        <w:spacing w:after="120"/>
        <w:ind w:firstLine="567"/>
        <w:jc w:val="both"/>
        <w:rPr>
          <w:szCs w:val="28"/>
        </w:rPr>
      </w:pPr>
      <w:r w:rsidRPr="00F827B3">
        <w:rPr>
          <w:szCs w:val="28"/>
        </w:rPr>
        <w:t>проект Закону України про внесення зміни до Кримінального кодексу України щодо вдосконалення відповідальності за погрозу або насильство щодо військовослужбовця та образу його честі і гідності (реєстр. № 13384-1);</w:t>
      </w:r>
    </w:p>
    <w:p w14:paraId="42809FF1" w14:textId="77777777" w:rsidR="007D0437" w:rsidRDefault="007D0437" w:rsidP="007D0437">
      <w:pPr>
        <w:spacing w:after="120"/>
        <w:ind w:firstLine="567"/>
        <w:jc w:val="both"/>
        <w:rPr>
          <w:szCs w:val="28"/>
          <w:lang w:val="en-US"/>
        </w:rPr>
      </w:pPr>
      <w:r w:rsidRPr="00BA3476">
        <w:rPr>
          <w:color w:val="000000" w:themeColor="text1"/>
          <w:szCs w:val="28"/>
        </w:rPr>
        <w:lastRenderedPageBreak/>
        <w:t>проект Закону України</w:t>
      </w:r>
      <w:r w:rsidRPr="00BA3476">
        <w:rPr>
          <w:szCs w:val="28"/>
        </w:rPr>
        <w:t xml:space="preserve"> про </w:t>
      </w:r>
      <w:r>
        <w:rPr>
          <w:szCs w:val="28"/>
          <w:lang w:val="en-US"/>
        </w:rPr>
        <w:t xml:space="preserve">внесення </w:t>
      </w:r>
      <w:r w:rsidRPr="00BA3476">
        <w:rPr>
          <w:szCs w:val="28"/>
        </w:rPr>
        <w:t>змін до Кримінального та Кримінального процесуального кодексів України щодо відповідальності за скоєння кримінальних правопорушень, пов’язаних із самовільним залишенням в умовах воєнного стану військової частини або місця служби (реєстр. № 13260</w:t>
      </w:r>
      <w:r>
        <w:rPr>
          <w:szCs w:val="28"/>
        </w:rPr>
        <w:t>)</w:t>
      </w:r>
      <w:r>
        <w:rPr>
          <w:szCs w:val="28"/>
          <w:lang w:val="en-US"/>
        </w:rPr>
        <w:t>;</w:t>
      </w:r>
    </w:p>
    <w:p w14:paraId="0FBF4A8E"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щодо удосконалення механізмів притягнення осіб до адміністративної відповідальності за порушення правил військового обліку та законодавства про оборону, мобілізаційну підготовку та мобілізацію (реєстр. № 12093);</w:t>
      </w:r>
    </w:p>
    <w:p w14:paraId="389BE082" w14:textId="68666BAA" w:rsidR="005D1083" w:rsidRDefault="005D1083" w:rsidP="005D1083">
      <w:pPr>
        <w:spacing w:after="120"/>
        <w:ind w:firstLine="567"/>
        <w:jc w:val="both"/>
        <w:rPr>
          <w:szCs w:val="28"/>
        </w:rPr>
      </w:pPr>
      <w:r w:rsidRPr="00F827B3">
        <w:rPr>
          <w:szCs w:val="28"/>
        </w:rPr>
        <w:t xml:space="preserve">проект Закону України про внесення змін до Кримінального кодексу України та Кримінального процесуального кодексу України щодо підвищення ефективності укладення угод про визнання винуватості (реєстр. № 11340); </w:t>
      </w:r>
    </w:p>
    <w:p w14:paraId="15524307" w14:textId="77777777" w:rsidR="007D0437" w:rsidRDefault="007D0437" w:rsidP="007D0437">
      <w:pPr>
        <w:spacing w:after="120"/>
        <w:ind w:firstLine="567"/>
        <w:jc w:val="both"/>
        <w:rPr>
          <w:szCs w:val="28"/>
          <w:lang w:val="en-US"/>
        </w:rPr>
      </w:pPr>
      <w:r w:rsidRPr="00C55B6D">
        <w:rPr>
          <w:szCs w:val="28"/>
        </w:rPr>
        <w:t xml:space="preserve">проект Закону України </w:t>
      </w:r>
      <w:r>
        <w:rPr>
          <w:szCs w:val="28"/>
        </w:rPr>
        <w:t>п</w:t>
      </w:r>
      <w:r w:rsidRPr="00BA3476">
        <w:rPr>
          <w:szCs w:val="28"/>
        </w:rPr>
        <w:t>ро звернення</w:t>
      </w:r>
      <w:r>
        <w:rPr>
          <w:szCs w:val="28"/>
        </w:rPr>
        <w:t xml:space="preserve"> (реєстр.</w:t>
      </w:r>
      <w:r w:rsidRPr="00BA3476">
        <w:rPr>
          <w:szCs w:val="28"/>
        </w:rPr>
        <w:t xml:space="preserve"> № 11082</w:t>
      </w:r>
      <w:r>
        <w:rPr>
          <w:szCs w:val="28"/>
        </w:rPr>
        <w:t>)</w:t>
      </w:r>
      <w:r>
        <w:rPr>
          <w:szCs w:val="28"/>
          <w:lang w:val="en-US"/>
        </w:rPr>
        <w:t>;</w:t>
      </w:r>
    </w:p>
    <w:p w14:paraId="4F00BA89"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та Закону України "Про боротьбу з тероризмом" щодо вдосконалення заходів, спрямованих на запобігання тероризму (реєстр. № 11030);</w:t>
      </w:r>
    </w:p>
    <w:p w14:paraId="6A00F568" w14:textId="63D1B2A0" w:rsidR="005D1083" w:rsidRDefault="005D1083" w:rsidP="005D1083">
      <w:pPr>
        <w:spacing w:after="120"/>
        <w:ind w:firstLine="567"/>
        <w:jc w:val="both"/>
        <w:rPr>
          <w:szCs w:val="28"/>
        </w:rPr>
      </w:pPr>
      <w:r w:rsidRPr="00F827B3">
        <w:rPr>
          <w:szCs w:val="28"/>
        </w:rPr>
        <w:t>проект Закону України про внесення змін до Закону України "Про Національну гвардію України" щодо вдосконалення правових засад застосування заходів примусу військовослужбовцями Національної гвардії України (реєстр. № 10311);</w:t>
      </w:r>
    </w:p>
    <w:p w14:paraId="1D332C4D" w14:textId="77777777" w:rsidR="007A702B" w:rsidRPr="00BA3476" w:rsidRDefault="007A702B" w:rsidP="007A702B">
      <w:pPr>
        <w:spacing w:after="120"/>
        <w:ind w:firstLine="567"/>
        <w:jc w:val="both"/>
        <w:rPr>
          <w:szCs w:val="28"/>
        </w:rPr>
      </w:pPr>
      <w:r w:rsidRPr="00BA3476">
        <w:rPr>
          <w:color w:val="000000" w:themeColor="text1"/>
          <w:szCs w:val="28"/>
        </w:rPr>
        <w:t>проект Закону України</w:t>
      </w:r>
      <w:r w:rsidRPr="00BA3476">
        <w:rPr>
          <w:szCs w:val="28"/>
        </w:rPr>
        <w:t xml:space="preserve"> про внесення змін до деяких законів України щодо цифровізації виконавчого провадження (реєстр. № 9363</w:t>
      </w:r>
      <w:r>
        <w:rPr>
          <w:szCs w:val="28"/>
          <w:lang w:val="en-US"/>
        </w:rPr>
        <w:t>);</w:t>
      </w:r>
    </w:p>
    <w:p w14:paraId="41D3763D" w14:textId="77777777" w:rsidR="005D1083" w:rsidRPr="00F827B3" w:rsidRDefault="005D1083" w:rsidP="005D1083">
      <w:pPr>
        <w:spacing w:after="120"/>
        <w:ind w:firstLine="567"/>
        <w:jc w:val="both"/>
        <w:rPr>
          <w:szCs w:val="28"/>
        </w:rPr>
      </w:pPr>
      <w:r w:rsidRPr="00F827B3">
        <w:rPr>
          <w:szCs w:val="28"/>
        </w:rPr>
        <w:t>проект Закону України про захист персональних даних (реєстр. № 8153);</w:t>
      </w:r>
    </w:p>
    <w:p w14:paraId="686BEBBB"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деяких законодавчих актів України щодо врегулювання питань ідентифікації та верифікації громадян України, іноземців та осіб без громадянства (реєстр. № 8151); </w:t>
      </w:r>
    </w:p>
    <w:p w14:paraId="0F3F6284"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(реєстр. № 5488).</w:t>
      </w:r>
    </w:p>
    <w:p w14:paraId="0DB325EB" w14:textId="77777777" w:rsidR="005D1083" w:rsidRPr="00F827B3" w:rsidRDefault="005D1083" w:rsidP="005D1083">
      <w:pPr>
        <w:tabs>
          <w:tab w:val="left" w:pos="993"/>
        </w:tabs>
        <w:spacing w:after="120"/>
        <w:ind w:firstLine="567"/>
        <w:jc w:val="both"/>
        <w:textAlignment w:val="baseline"/>
        <w:rPr>
          <w:szCs w:val="28"/>
        </w:rPr>
      </w:pPr>
      <w:r w:rsidRPr="00F827B3">
        <w:rPr>
          <w:szCs w:val="28"/>
        </w:rPr>
        <w:t>Дописувачі обговорювали та вносили пропозиції до таких законопроектів:</w:t>
      </w:r>
    </w:p>
    <w:p w14:paraId="2CC2522F"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Цивільного кодексу України у </w:t>
      </w:r>
      <w:r w:rsidRPr="00F827B3">
        <w:rPr>
          <w:spacing w:val="-4"/>
          <w:szCs w:val="28"/>
        </w:rPr>
        <w:t>зв'язку із оновленням (рекодифікацією) положень книги другої (реєстр. № 14057);</w:t>
      </w:r>
    </w:p>
    <w:p w14:paraId="35D79630"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Цивільного кодексу України у </w:t>
      </w:r>
      <w:r w:rsidRPr="00F827B3">
        <w:rPr>
          <w:spacing w:val="-4"/>
          <w:szCs w:val="28"/>
        </w:rPr>
        <w:t>зв'язку із оновленням (рекодифікацією) положень книги першої (реєстр. № 14056);</w:t>
      </w:r>
    </w:p>
    <w:p w14:paraId="2AA9835C"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Закону України "Про Національну поліцію" щодо підвищення ефективності службової діяльності поліції (реєстр. № 13716);</w:t>
      </w:r>
    </w:p>
    <w:p w14:paraId="442124AE" w14:textId="77777777" w:rsidR="005D1083" w:rsidRPr="00F827B3" w:rsidRDefault="005D1083" w:rsidP="005D1083">
      <w:pPr>
        <w:spacing w:after="120"/>
        <w:ind w:firstLine="567"/>
        <w:jc w:val="both"/>
        <w:rPr>
          <w:spacing w:val="-4"/>
          <w:szCs w:val="28"/>
        </w:rPr>
      </w:pPr>
      <w:r w:rsidRPr="00F827B3">
        <w:rPr>
          <w:spacing w:val="-4"/>
          <w:szCs w:val="28"/>
        </w:rPr>
        <w:lastRenderedPageBreak/>
        <w:t>проект Закону України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(реєстр. № 13689);</w:t>
      </w:r>
    </w:p>
    <w:p w14:paraId="46891342"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Кодексу України про адміністративні правопорушення щодо посилення відповідальності за порушення правил зупинки, стоянки та паркування на місцях для осіб з інвалідністю (реєстр. № 13576); </w:t>
      </w:r>
    </w:p>
    <w:p w14:paraId="13B4A1F9"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деяких законодавчих актів України щодо посилення відповідальності за порушення правил зупинки, стоянки та паркування на місцях для осіб з інвалідністю" (реєстр. № 13576-1);</w:t>
      </w:r>
    </w:p>
    <w:p w14:paraId="13B67C84" w14:textId="50B0F676" w:rsidR="005D1083" w:rsidRDefault="005D1083" w:rsidP="005D1083">
      <w:pPr>
        <w:spacing w:after="120"/>
        <w:ind w:firstLine="567"/>
        <w:jc w:val="both"/>
        <w:rPr>
          <w:spacing w:val="-4"/>
          <w:szCs w:val="28"/>
        </w:rPr>
      </w:pPr>
      <w:r w:rsidRPr="00F827B3">
        <w:rPr>
          <w:spacing w:val="-4"/>
          <w:szCs w:val="28"/>
        </w:rPr>
        <w:t>проект Закону України про внесення змін до деяких законів України щодо користування перевагами, що надаються водіям з інвалідністю (реєстр. № 13575);</w:t>
      </w:r>
    </w:p>
    <w:p w14:paraId="2FEBF159" w14:textId="47214A88" w:rsidR="00E66990" w:rsidRPr="00F827B3" w:rsidRDefault="00E66990" w:rsidP="005D1083">
      <w:pPr>
        <w:spacing w:after="120"/>
        <w:ind w:firstLine="567"/>
        <w:jc w:val="both"/>
        <w:rPr>
          <w:spacing w:val="-4"/>
          <w:szCs w:val="28"/>
        </w:rPr>
      </w:pPr>
      <w:r>
        <w:t xml:space="preserve">проект Закону України про внесення змін до деяких законів України щодо користування перевагами, що надаються водіям з інвалідністю </w:t>
      </w:r>
      <w:r>
        <w:br/>
      </w:r>
      <w:r>
        <w:rPr>
          <w:spacing w:val="-4"/>
          <w:szCs w:val="28"/>
        </w:rPr>
        <w:t xml:space="preserve">(реєстр. № </w:t>
      </w:r>
      <w:r w:rsidRPr="00F827B3">
        <w:rPr>
          <w:spacing w:val="-4"/>
          <w:szCs w:val="28"/>
        </w:rPr>
        <w:t>13575</w:t>
      </w:r>
      <w:r>
        <w:rPr>
          <w:spacing w:val="-4"/>
          <w:szCs w:val="28"/>
        </w:rPr>
        <w:t>-1</w:t>
      </w:r>
      <w:r w:rsidRPr="00F827B3">
        <w:rPr>
          <w:spacing w:val="-4"/>
          <w:szCs w:val="28"/>
        </w:rPr>
        <w:t>);</w:t>
      </w:r>
    </w:p>
    <w:p w14:paraId="0066D3FB"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(реєстр. № 13314);</w:t>
      </w:r>
    </w:p>
    <w:p w14:paraId="03DEFC4F"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(реєстр. № 13314-1);</w:t>
      </w:r>
    </w:p>
    <w:p w14:paraId="1C82180D"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Кримінального та Кримінального процесуального кодексів України щодо відповідальності за скоєння </w:t>
      </w:r>
      <w:r>
        <w:rPr>
          <w:szCs w:val="28"/>
        </w:rPr>
        <w:t>кримінальних правопорушень, пов</w:t>
      </w:r>
      <w:r w:rsidRPr="00F827B3">
        <w:rPr>
          <w:szCs w:val="28"/>
        </w:rPr>
        <w:t>'язаних із самовільним залишенням в умовах воєнного стану військової частини або місця служби (реєстр. № 13260);</w:t>
      </w:r>
    </w:p>
    <w:p w14:paraId="45E17929"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Уповноваженого Верховної Ради України з прав людини (реєстр. № 13181); </w:t>
      </w:r>
    </w:p>
    <w:p w14:paraId="75F1E3A9"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Закону України "Про судоустрій і статус суддів" та деяких законів України щодо удосконалення декларацій добр</w:t>
      </w:r>
      <w:r>
        <w:rPr>
          <w:szCs w:val="28"/>
        </w:rPr>
        <w:t>очесності суддів та родинних зв</w:t>
      </w:r>
      <w:r w:rsidRPr="00F827B3">
        <w:rPr>
          <w:szCs w:val="28"/>
        </w:rPr>
        <w:t>'язків судді (реєстр. № 13165-2);</w:t>
      </w:r>
    </w:p>
    <w:p w14:paraId="5BB7B0BF"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Закону України "Про правовий статус іноземців та осіб без громадянства" щодо скасування візових вимог для іноземців та осіб без громадянства, які є гуманітарними працівниками та волонтерами, на період дії воєнного стану (реєстр. № 13071);</w:t>
      </w:r>
    </w:p>
    <w:p w14:paraId="31046E06"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зміни до статті 38 Закону України "Про нотаріат" щодо надання пільг за вчинення окремих нотаріальних дій за кордоном (реєстр. № 13063);</w:t>
      </w:r>
    </w:p>
    <w:p w14:paraId="11FD9F78"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частини другої статті 46 Цивільного кодексу України щодо визначення строків оголошення судом </w:t>
      </w:r>
      <w:r w:rsidRPr="00F827B3">
        <w:rPr>
          <w:szCs w:val="28"/>
        </w:rPr>
        <w:lastRenderedPageBreak/>
        <w:t>померлою фізичної особи, яка пропала безвісти у зв`язку з воєнними діями, збройним конфліктом (реєстр. № 12451);</w:t>
      </w:r>
    </w:p>
    <w:p w14:paraId="49DB766A"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статті 122 Кодексу України про адміністративні правопорушення щодо посилення відповідальності за порушення прав осіб з інвалідністю (реєстр. № 12444); </w:t>
      </w:r>
    </w:p>
    <w:p w14:paraId="47BA64AA" w14:textId="70991416" w:rsidR="005D1083" w:rsidRDefault="005D1083" w:rsidP="005D1083">
      <w:pPr>
        <w:spacing w:after="120"/>
        <w:ind w:firstLine="567"/>
        <w:jc w:val="both"/>
        <w:rPr>
          <w:spacing w:val="2"/>
          <w:szCs w:val="28"/>
        </w:rPr>
      </w:pPr>
      <w:r w:rsidRPr="00F827B3">
        <w:rPr>
          <w:spacing w:val="2"/>
          <w:szCs w:val="28"/>
        </w:rPr>
        <w:t>проект Закону України про внесення змін до Кримінального процесуального кодексу України щодо удо</w:t>
      </w:r>
      <w:r>
        <w:rPr>
          <w:spacing w:val="2"/>
          <w:szCs w:val="28"/>
        </w:rPr>
        <w:t>сконалення гарантій захисту суб</w:t>
      </w:r>
      <w:r w:rsidRPr="00F827B3">
        <w:rPr>
          <w:spacing w:val="2"/>
          <w:szCs w:val="28"/>
        </w:rPr>
        <w:t xml:space="preserve">'єктів господарювання під час здійснення кримінального провадження (реєстр. № 12439); </w:t>
      </w:r>
    </w:p>
    <w:p w14:paraId="73383926" w14:textId="77777777" w:rsidR="007A702B" w:rsidRPr="00F827B3" w:rsidRDefault="007A702B" w:rsidP="007A702B">
      <w:pPr>
        <w:spacing w:after="120"/>
        <w:ind w:firstLine="567"/>
        <w:jc w:val="both"/>
        <w:rPr>
          <w:szCs w:val="28"/>
        </w:rPr>
      </w:pPr>
      <w:r w:rsidRPr="00F827B3">
        <w:rPr>
          <w:szCs w:val="28"/>
        </w:rPr>
        <w:t>проект Закону України про внесення змін до деяких законодавчих актів України щодо посилення інституційної спроможності Національного агентства України з питань виявлення, розшуку та управління активами, одержаними від корупційних та інших злочинів, та вдосконалення механізмів управління активами (реєстр. № 12374-д);</w:t>
      </w:r>
    </w:p>
    <w:p w14:paraId="54B4B1B6"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Закону України "Про судоустрій і статус суддів" щодо зміни найменування місцевих загальних судів (реєстр. № 12351); </w:t>
      </w:r>
    </w:p>
    <w:p w14:paraId="331278CC"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Цивільного кодексу України щодо вдосконалення правового регулювання діяльності товариств з одним учасником (реєстр. № 12337);</w:t>
      </w:r>
    </w:p>
    <w:p w14:paraId="66B0F03D"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зміни до статті 201-2 Кримінального кодексу України щодо удосконалення відповідальності за незаконне використання гуманітарної допомоги державними та комунальними підприємствами (реєстр. № 12250);</w:t>
      </w:r>
    </w:p>
    <w:p w14:paraId="2CFD54F7" w14:textId="77777777" w:rsidR="005D1083" w:rsidRPr="00F827B3" w:rsidRDefault="005D1083" w:rsidP="005D1083">
      <w:pPr>
        <w:spacing w:after="120"/>
        <w:ind w:firstLine="567"/>
        <w:jc w:val="both"/>
        <w:rPr>
          <w:spacing w:val="-4"/>
          <w:szCs w:val="28"/>
        </w:rPr>
      </w:pPr>
      <w:r w:rsidRPr="00F827B3">
        <w:rPr>
          <w:spacing w:val="-4"/>
          <w:szCs w:val="28"/>
        </w:rPr>
        <w:t>проект Закону України про внесення змін до розділу "Прикінцеві та перехідні положення" Цивільного кодексу України щодо особливостей кредитування та фінансового лізингу у період дії воєнного стану (реєстр. № 12148);</w:t>
      </w:r>
    </w:p>
    <w:p w14:paraId="0DB1446D"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статті 111 Кримінально-в</w:t>
      </w:r>
      <w:r>
        <w:rPr>
          <w:szCs w:val="28"/>
        </w:rPr>
        <w:t>иконавчого кодексу України у зв</w:t>
      </w:r>
      <w:r w:rsidRPr="00F827B3">
        <w:rPr>
          <w:szCs w:val="28"/>
        </w:rPr>
        <w:t>'язку з Рішенням Конституційного Суду України від 20 грудня 2023 року № 11-р(II)/2023 (реєстр. № 12127);</w:t>
      </w:r>
    </w:p>
    <w:p w14:paraId="649AC204"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Цивільного кодексу України щодо посилення захисту прав добросовісного набувача (реєстр. № 12089);</w:t>
      </w:r>
    </w:p>
    <w:p w14:paraId="20120B0A"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деяких законів України щодо забезпечення реалізації права на набуття та збереження громадянства України (реєстр. № 11469); </w:t>
      </w:r>
    </w:p>
    <w:p w14:paraId="6F3E5493"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Кримінального та Кримінального процесуального кодексів України щодо забезпечення поваги до суду та оперативності розгляду кримінального провадження судом (реєстр. № 11387);</w:t>
      </w:r>
    </w:p>
    <w:p w14:paraId="453F725B" w14:textId="77777777" w:rsidR="005D1083" w:rsidRPr="00F827B3" w:rsidRDefault="005D1083" w:rsidP="005D1083">
      <w:pPr>
        <w:spacing w:after="120"/>
        <w:ind w:firstLine="567"/>
        <w:jc w:val="both"/>
        <w:rPr>
          <w:szCs w:val="28"/>
        </w:rPr>
      </w:pPr>
      <w:r w:rsidRPr="00F827B3">
        <w:rPr>
          <w:szCs w:val="28"/>
        </w:rPr>
        <w:t>проект Кодексу про адміністративні проступки (реєстр. № 11386);</w:t>
      </w:r>
    </w:p>
    <w:p w14:paraId="2E12D6B7" w14:textId="77777777" w:rsidR="005D1083" w:rsidRPr="00F827B3" w:rsidRDefault="005D1083" w:rsidP="005D1083">
      <w:pPr>
        <w:spacing w:after="120"/>
        <w:ind w:firstLine="567"/>
        <w:jc w:val="both"/>
        <w:rPr>
          <w:szCs w:val="28"/>
        </w:rPr>
      </w:pPr>
      <w:r w:rsidRPr="00F827B3">
        <w:rPr>
          <w:szCs w:val="28"/>
        </w:rPr>
        <w:lastRenderedPageBreak/>
        <w:t xml:space="preserve">проект Закону України про внесення змін до статті 91 Кодексу України про адміністративні правопорушення щодо посилення адміністративної відповідальності за порушення правил охорони </w:t>
      </w:r>
      <w:r>
        <w:rPr>
          <w:szCs w:val="28"/>
        </w:rPr>
        <w:t>та використання територій та об</w:t>
      </w:r>
      <w:r w:rsidRPr="00F827B3">
        <w:rPr>
          <w:szCs w:val="28"/>
        </w:rPr>
        <w:t>'єктів природно-заповідного фонду (реєстр. № 11309);</w:t>
      </w:r>
    </w:p>
    <w:p w14:paraId="23C3F32A" w14:textId="2EF38FCC" w:rsidR="005D1083" w:rsidRPr="00B0032D" w:rsidRDefault="005D1083" w:rsidP="005D1083">
      <w:pPr>
        <w:spacing w:after="120"/>
        <w:ind w:firstLine="567"/>
        <w:jc w:val="both"/>
        <w:rPr>
          <w:szCs w:val="28"/>
        </w:rPr>
      </w:pPr>
      <w:r w:rsidRPr="00B0032D">
        <w:rPr>
          <w:szCs w:val="28"/>
        </w:rPr>
        <w:t>проект Закону України про внесення змін до Кримінального кодексу України та інших законодавчих актів України щодо посилення гарантій захисту прав жінок при визначенні виду і розміру кримінальної відповідальності (реєстр.</w:t>
      </w:r>
      <w:r w:rsidR="00F7114E">
        <w:rPr>
          <w:szCs w:val="28"/>
        </w:rPr>
        <w:t> </w:t>
      </w:r>
      <w:r w:rsidRPr="00B0032D">
        <w:rPr>
          <w:szCs w:val="28"/>
        </w:rPr>
        <w:t>№</w:t>
      </w:r>
      <w:r w:rsidRPr="00F827B3">
        <w:rPr>
          <w:szCs w:val="28"/>
        </w:rPr>
        <w:t> </w:t>
      </w:r>
      <w:r w:rsidRPr="00B0032D">
        <w:rPr>
          <w:szCs w:val="28"/>
        </w:rPr>
        <w:t>11230);</w:t>
      </w:r>
    </w:p>
    <w:p w14:paraId="2F544D14" w14:textId="77777777" w:rsidR="005D1083" w:rsidRPr="00F827B3" w:rsidRDefault="005D1083" w:rsidP="005D1083">
      <w:pPr>
        <w:spacing w:after="120"/>
        <w:ind w:firstLine="567"/>
        <w:jc w:val="both"/>
        <w:rPr>
          <w:szCs w:val="28"/>
        </w:rPr>
      </w:pPr>
      <w:r w:rsidRPr="00F827B3">
        <w:rPr>
          <w:szCs w:val="28"/>
        </w:rPr>
        <w:t>проект Закону України про внесення змін до Кодексу України про адміністративні правопорушення щодо посилення відповідальності за порушення порядку перевезення пасажирів автомобільним транспортом та протидії нелегальним пасажирським перевезенням (реєстр. № 11025);</w:t>
      </w:r>
    </w:p>
    <w:p w14:paraId="501DC24B"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внесення змін до статті 135 Закону України "Про судоустрій і статус суддів" щодо скасування доплат суддям за перебування на адміністративній посаді в суді (реєстр. № 9150); </w:t>
      </w:r>
    </w:p>
    <w:p w14:paraId="20B3A2C5" w14:textId="77777777" w:rsidR="005D1083" w:rsidRPr="00F827B3" w:rsidRDefault="005D1083" w:rsidP="005D1083">
      <w:pPr>
        <w:spacing w:after="120"/>
        <w:ind w:firstLine="567"/>
        <w:jc w:val="both"/>
        <w:rPr>
          <w:szCs w:val="28"/>
        </w:rPr>
      </w:pPr>
      <w:r w:rsidRPr="00F827B3">
        <w:rPr>
          <w:szCs w:val="28"/>
        </w:rPr>
        <w:t xml:space="preserve">проект Закону України про Військову поліцію (реєстр. № 6569-д); </w:t>
      </w:r>
    </w:p>
    <w:p w14:paraId="26782C25" w14:textId="7C38ECB4" w:rsidR="005D1083" w:rsidRPr="00F827B3" w:rsidRDefault="005D1083" w:rsidP="005D1083">
      <w:pPr>
        <w:spacing w:after="120"/>
        <w:ind w:firstLine="567"/>
        <w:jc w:val="both"/>
        <w:rPr>
          <w:szCs w:val="28"/>
        </w:rPr>
      </w:pPr>
      <w:r w:rsidRPr="00F827B3">
        <w:rPr>
          <w:szCs w:val="28"/>
        </w:rPr>
        <w:t>проект Закону України про право на цивільну вогнепальну зброю (реєстр.</w:t>
      </w:r>
      <w:r w:rsidR="00F7114E">
        <w:rPr>
          <w:szCs w:val="28"/>
        </w:rPr>
        <w:t> </w:t>
      </w:r>
      <w:r w:rsidRPr="00F827B3">
        <w:rPr>
          <w:szCs w:val="28"/>
        </w:rPr>
        <w:t>№</w:t>
      </w:r>
      <w:r w:rsidR="00F7114E">
        <w:rPr>
          <w:szCs w:val="28"/>
        </w:rPr>
        <w:t> </w:t>
      </w:r>
      <w:r w:rsidRPr="00F827B3">
        <w:rPr>
          <w:szCs w:val="28"/>
        </w:rPr>
        <w:t>5708).</w:t>
      </w:r>
    </w:p>
    <w:p w14:paraId="6B425357" w14:textId="308E327D" w:rsidR="005D1083" w:rsidRPr="00F827B3" w:rsidRDefault="005D1083" w:rsidP="005D1083">
      <w:pPr>
        <w:spacing w:after="120"/>
        <w:ind w:firstLine="567"/>
        <w:jc w:val="both"/>
        <w:rPr>
          <w:szCs w:val="28"/>
        </w:rPr>
      </w:pPr>
      <w:r w:rsidRPr="00F827B3">
        <w:rPr>
          <w:szCs w:val="28"/>
        </w:rPr>
        <w:t xml:space="preserve">Від громадян також надходили пропозиції щодо внесення змін до </w:t>
      </w:r>
      <w:r w:rsidR="00E20F35">
        <w:rPr>
          <w:szCs w:val="28"/>
        </w:rPr>
        <w:t xml:space="preserve">Кримінального кодексу України, </w:t>
      </w:r>
      <w:r w:rsidRPr="00F827B3">
        <w:rPr>
          <w:szCs w:val="28"/>
        </w:rPr>
        <w:t xml:space="preserve">законів України "Про виконавче провадження", "Про запобігання корупції", "Про адвокатуру та адвокатську діяльність", </w:t>
      </w:r>
      <w:r w:rsidR="00E20F35">
        <w:rPr>
          <w:szCs w:val="28"/>
        </w:rPr>
        <w:t xml:space="preserve">"Про нотаріат", </w:t>
      </w:r>
      <w:r w:rsidRPr="00F827B3">
        <w:rPr>
          <w:szCs w:val="28"/>
        </w:rPr>
        <w:t>"Про судовий збір", "Про прокуратуру", "Про безоплатну правничу допомогу", "Про судову експертизу".</w:t>
      </w:r>
    </w:p>
    <w:p w14:paraId="13119BE9" w14:textId="1096A8A8" w:rsidR="00AF4C9B" w:rsidRPr="00F827B3" w:rsidRDefault="00AF4C9B" w:rsidP="00AF4C9B">
      <w:pPr>
        <w:tabs>
          <w:tab w:val="left" w:pos="993"/>
        </w:tabs>
        <w:spacing w:after="120"/>
        <w:ind w:firstLine="567"/>
        <w:jc w:val="both"/>
        <w:textAlignment w:val="baseline"/>
        <w:rPr>
          <w:szCs w:val="28"/>
          <w:shd w:val="clear" w:color="auto" w:fill="FFFFFF"/>
        </w:rPr>
      </w:pPr>
      <w:r w:rsidRPr="00F827B3">
        <w:rPr>
          <w:szCs w:val="28"/>
        </w:rPr>
        <w:t>Незважаючи на деяке зменшення кількості та питомої ваги</w:t>
      </w:r>
      <w:r w:rsidR="00154CDF">
        <w:rPr>
          <w:szCs w:val="28"/>
        </w:rPr>
        <w:t>,</w:t>
      </w:r>
      <w:r w:rsidRPr="00F827B3">
        <w:rPr>
          <w:szCs w:val="28"/>
        </w:rPr>
        <w:t xml:space="preserve"> серед питань на правоохоронну тематику актуальними залишалися скарги на дії працівників правоохоронних органів </w:t>
      </w:r>
      <w:r w:rsidRPr="00F827B3">
        <w:rPr>
          <w:spacing w:val="-6"/>
          <w:szCs w:val="28"/>
        </w:rPr>
        <w:t xml:space="preserve">– </w:t>
      </w:r>
      <w:r w:rsidR="001C33F3">
        <w:rPr>
          <w:spacing w:val="-6"/>
          <w:szCs w:val="28"/>
        </w:rPr>
        <w:t>35</w:t>
      </w:r>
      <w:r w:rsidRPr="00F827B3">
        <w:rPr>
          <w:spacing w:val="-6"/>
          <w:szCs w:val="28"/>
        </w:rPr>
        <w:t>,8</w:t>
      </w:r>
      <w:r w:rsidR="001C33F3">
        <w:rPr>
          <w:spacing w:val="-6"/>
          <w:szCs w:val="28"/>
        </w:rPr>
        <w:t>67</w:t>
      </w:r>
      <w:r w:rsidRPr="00F827B3">
        <w:rPr>
          <w:szCs w:val="28"/>
        </w:rPr>
        <w:t> </w:t>
      </w:r>
      <w:r w:rsidRPr="00F827B3">
        <w:rPr>
          <w:spacing w:val="-6"/>
          <w:szCs w:val="28"/>
        </w:rPr>
        <w:t>тис. (16,</w:t>
      </w:r>
      <w:r w:rsidR="001C33F3">
        <w:rPr>
          <w:spacing w:val="-6"/>
          <w:szCs w:val="28"/>
        </w:rPr>
        <w:t>8</w:t>
      </w:r>
      <w:r w:rsidRPr="00F827B3">
        <w:rPr>
          <w:spacing w:val="-6"/>
          <w:szCs w:val="28"/>
        </w:rPr>
        <w:t> % загальної кількості правоохоронних питань) у 2025 ро</w:t>
      </w:r>
      <w:r w:rsidR="001C33F3">
        <w:rPr>
          <w:spacing w:val="-6"/>
          <w:szCs w:val="28"/>
        </w:rPr>
        <w:t>ці</w:t>
      </w:r>
      <w:r w:rsidRPr="00F827B3">
        <w:rPr>
          <w:spacing w:val="-6"/>
          <w:szCs w:val="28"/>
        </w:rPr>
        <w:t xml:space="preserve"> проти </w:t>
      </w:r>
      <w:r w:rsidR="001C33F3">
        <w:rPr>
          <w:spacing w:val="-6"/>
          <w:szCs w:val="28"/>
        </w:rPr>
        <w:t>44</w:t>
      </w:r>
      <w:r w:rsidRPr="00F827B3">
        <w:rPr>
          <w:spacing w:val="-6"/>
          <w:szCs w:val="28"/>
        </w:rPr>
        <w:t>,</w:t>
      </w:r>
      <w:r w:rsidR="001C33F3">
        <w:rPr>
          <w:spacing w:val="-6"/>
          <w:szCs w:val="28"/>
        </w:rPr>
        <w:t>531</w:t>
      </w:r>
      <w:r w:rsidRPr="00F827B3">
        <w:rPr>
          <w:szCs w:val="28"/>
        </w:rPr>
        <w:t> </w:t>
      </w:r>
      <w:r w:rsidRPr="00F827B3">
        <w:rPr>
          <w:spacing w:val="-6"/>
          <w:szCs w:val="28"/>
        </w:rPr>
        <w:t>тис.</w:t>
      </w:r>
      <w:r w:rsidRPr="00F827B3">
        <w:rPr>
          <w:szCs w:val="28"/>
          <w:shd w:val="clear" w:color="auto" w:fill="FFFFFF"/>
        </w:rPr>
        <w:t xml:space="preserve"> (</w:t>
      </w:r>
      <w:r w:rsidR="001C33F3">
        <w:rPr>
          <w:szCs w:val="28"/>
          <w:shd w:val="clear" w:color="auto" w:fill="FFFFFF"/>
        </w:rPr>
        <w:t>22</w:t>
      </w:r>
      <w:r w:rsidR="0020796F">
        <w:rPr>
          <w:szCs w:val="28"/>
          <w:shd w:val="clear" w:color="auto" w:fill="FFFFFF"/>
        </w:rPr>
        <w:t>,0</w:t>
      </w:r>
      <w:r w:rsidRPr="00F827B3">
        <w:rPr>
          <w:szCs w:val="28"/>
          <w:shd w:val="clear" w:color="auto" w:fill="FFFFFF"/>
        </w:rPr>
        <w:t> %) у 2024</w:t>
      </w:r>
      <w:r w:rsidRPr="00F827B3">
        <w:rPr>
          <w:spacing w:val="-6"/>
          <w:szCs w:val="28"/>
        </w:rPr>
        <w:t> </w:t>
      </w:r>
      <w:r w:rsidRPr="00F827B3">
        <w:rPr>
          <w:szCs w:val="28"/>
          <w:shd w:val="clear" w:color="auto" w:fill="FFFFFF"/>
        </w:rPr>
        <w:t>ро</w:t>
      </w:r>
      <w:r w:rsidR="001C33F3">
        <w:rPr>
          <w:szCs w:val="28"/>
          <w:shd w:val="clear" w:color="auto" w:fill="FFFFFF"/>
        </w:rPr>
        <w:t>ці</w:t>
      </w:r>
      <w:r w:rsidRPr="00F827B3">
        <w:rPr>
          <w:szCs w:val="28"/>
          <w:shd w:val="clear" w:color="auto" w:fill="FFFFFF"/>
        </w:rPr>
        <w:t>,</w:t>
      </w:r>
      <w:r w:rsidRPr="00F827B3">
        <w:rPr>
          <w:szCs w:val="28"/>
        </w:rPr>
        <w:t xml:space="preserve"> тяганину із слідством, незаконні методи ведення слідства – 1</w:t>
      </w:r>
      <w:r w:rsidR="001C33F3">
        <w:rPr>
          <w:szCs w:val="28"/>
        </w:rPr>
        <w:t>8</w:t>
      </w:r>
      <w:r w:rsidRPr="00F827B3">
        <w:rPr>
          <w:szCs w:val="28"/>
        </w:rPr>
        <w:t>,</w:t>
      </w:r>
      <w:r w:rsidR="001C33F3">
        <w:rPr>
          <w:szCs w:val="28"/>
        </w:rPr>
        <w:t>290</w:t>
      </w:r>
      <w:r w:rsidRPr="00F827B3">
        <w:rPr>
          <w:szCs w:val="28"/>
        </w:rPr>
        <w:t> тис. (</w:t>
      </w:r>
      <w:r w:rsidR="001C33F3">
        <w:rPr>
          <w:szCs w:val="28"/>
        </w:rPr>
        <w:t>8</w:t>
      </w:r>
      <w:r w:rsidRPr="00F827B3">
        <w:rPr>
          <w:szCs w:val="28"/>
        </w:rPr>
        <w:t>,</w:t>
      </w:r>
      <w:r w:rsidR="001C33F3">
        <w:rPr>
          <w:szCs w:val="28"/>
        </w:rPr>
        <w:t>6</w:t>
      </w:r>
      <w:r w:rsidRPr="00F827B3">
        <w:rPr>
          <w:spacing w:val="-6"/>
          <w:szCs w:val="28"/>
        </w:rPr>
        <w:t> %) у 2025 ро</w:t>
      </w:r>
      <w:r w:rsidR="001C33F3">
        <w:rPr>
          <w:spacing w:val="-6"/>
          <w:szCs w:val="28"/>
        </w:rPr>
        <w:t>ці</w:t>
      </w:r>
      <w:r w:rsidRPr="00F827B3">
        <w:rPr>
          <w:spacing w:val="-6"/>
          <w:szCs w:val="28"/>
        </w:rPr>
        <w:t xml:space="preserve"> проти </w:t>
      </w:r>
      <w:r w:rsidR="001C33F3">
        <w:rPr>
          <w:spacing w:val="-6"/>
          <w:szCs w:val="28"/>
        </w:rPr>
        <w:t>31</w:t>
      </w:r>
      <w:r w:rsidRPr="00F827B3">
        <w:rPr>
          <w:szCs w:val="28"/>
          <w:shd w:val="clear" w:color="auto" w:fill="FFFFFF"/>
        </w:rPr>
        <w:t>,</w:t>
      </w:r>
      <w:r w:rsidR="001C33F3">
        <w:rPr>
          <w:szCs w:val="28"/>
          <w:shd w:val="clear" w:color="auto" w:fill="FFFFFF"/>
        </w:rPr>
        <w:t>251</w:t>
      </w:r>
      <w:r w:rsidRPr="00F827B3">
        <w:rPr>
          <w:szCs w:val="28"/>
          <w:shd w:val="clear" w:color="auto" w:fill="FFFFFF"/>
        </w:rPr>
        <w:t> тис. (</w:t>
      </w:r>
      <w:r w:rsidR="001C33F3">
        <w:rPr>
          <w:szCs w:val="28"/>
          <w:shd w:val="clear" w:color="auto" w:fill="FFFFFF"/>
        </w:rPr>
        <w:t>15</w:t>
      </w:r>
      <w:r w:rsidRPr="00F827B3">
        <w:rPr>
          <w:szCs w:val="28"/>
          <w:shd w:val="clear" w:color="auto" w:fill="FFFFFF"/>
        </w:rPr>
        <w:t>,4 %) у 2024</w:t>
      </w:r>
      <w:r w:rsidRPr="00F827B3">
        <w:rPr>
          <w:spacing w:val="-6"/>
          <w:szCs w:val="28"/>
        </w:rPr>
        <w:t> </w:t>
      </w:r>
      <w:r w:rsidRPr="00F827B3">
        <w:rPr>
          <w:szCs w:val="28"/>
          <w:shd w:val="clear" w:color="auto" w:fill="FFFFFF"/>
        </w:rPr>
        <w:t>ро</w:t>
      </w:r>
      <w:r w:rsidR="001C33F3">
        <w:rPr>
          <w:szCs w:val="28"/>
          <w:shd w:val="clear" w:color="auto" w:fill="FFFFFF"/>
        </w:rPr>
        <w:t>ці</w:t>
      </w:r>
      <w:r w:rsidRPr="00F827B3">
        <w:rPr>
          <w:szCs w:val="28"/>
          <w:shd w:val="clear" w:color="auto" w:fill="FFFFFF"/>
        </w:rPr>
        <w:t xml:space="preserve">, </w:t>
      </w:r>
      <w:r w:rsidRPr="00F827B3">
        <w:rPr>
          <w:color w:val="0A0A0A"/>
          <w:spacing w:val="-2"/>
          <w:szCs w:val="28"/>
        </w:rPr>
        <w:t xml:space="preserve">виконання судових рішень – </w:t>
      </w:r>
      <w:r w:rsidR="00662D6F">
        <w:rPr>
          <w:color w:val="0A0A0A"/>
          <w:spacing w:val="-2"/>
          <w:szCs w:val="28"/>
        </w:rPr>
        <w:t>9</w:t>
      </w:r>
      <w:r w:rsidR="0020796F">
        <w:rPr>
          <w:color w:val="0A0A0A"/>
          <w:spacing w:val="-2"/>
          <w:szCs w:val="28"/>
        </w:rPr>
        <w:t>,</w:t>
      </w:r>
      <w:r w:rsidR="00662D6F">
        <w:rPr>
          <w:color w:val="0A0A0A"/>
          <w:spacing w:val="-2"/>
          <w:szCs w:val="28"/>
        </w:rPr>
        <w:t>646</w:t>
      </w:r>
      <w:r w:rsidR="0020796F">
        <w:rPr>
          <w:color w:val="0A0A0A"/>
          <w:spacing w:val="-2"/>
          <w:szCs w:val="28"/>
        </w:rPr>
        <w:t xml:space="preserve"> тис.</w:t>
      </w:r>
      <w:r w:rsidRPr="00F827B3">
        <w:rPr>
          <w:color w:val="0A0A0A"/>
          <w:spacing w:val="-2"/>
          <w:szCs w:val="28"/>
        </w:rPr>
        <w:t xml:space="preserve"> (4,</w:t>
      </w:r>
      <w:r w:rsidR="00662D6F">
        <w:rPr>
          <w:color w:val="0A0A0A"/>
          <w:spacing w:val="-2"/>
          <w:szCs w:val="28"/>
        </w:rPr>
        <w:t>5</w:t>
      </w:r>
      <w:r w:rsidRPr="00F827B3">
        <w:rPr>
          <w:szCs w:val="28"/>
          <w:shd w:val="clear" w:color="auto" w:fill="FFFFFF"/>
        </w:rPr>
        <w:t> </w:t>
      </w:r>
      <w:r w:rsidRPr="00F827B3">
        <w:rPr>
          <w:color w:val="0A0A0A"/>
          <w:spacing w:val="-2"/>
          <w:szCs w:val="28"/>
        </w:rPr>
        <w:t xml:space="preserve">%) </w:t>
      </w:r>
      <w:r w:rsidRPr="00F827B3">
        <w:rPr>
          <w:spacing w:val="-6"/>
          <w:szCs w:val="28"/>
        </w:rPr>
        <w:t>у 2025 ро</w:t>
      </w:r>
      <w:r w:rsidR="00662D6F">
        <w:rPr>
          <w:spacing w:val="-6"/>
          <w:szCs w:val="28"/>
        </w:rPr>
        <w:t>ці</w:t>
      </w:r>
      <w:r w:rsidRPr="00F827B3">
        <w:rPr>
          <w:spacing w:val="-6"/>
          <w:szCs w:val="28"/>
        </w:rPr>
        <w:t xml:space="preserve"> проти</w:t>
      </w:r>
      <w:r w:rsidRPr="00F827B3">
        <w:rPr>
          <w:szCs w:val="28"/>
          <w:shd w:val="clear" w:color="auto" w:fill="FFFFFF"/>
        </w:rPr>
        <w:t xml:space="preserve"> </w:t>
      </w:r>
      <w:r w:rsidR="00662D6F">
        <w:rPr>
          <w:szCs w:val="28"/>
          <w:shd w:val="clear" w:color="auto" w:fill="FFFFFF"/>
        </w:rPr>
        <w:t>12,753 тис.</w:t>
      </w:r>
      <w:r w:rsidRPr="00F827B3">
        <w:rPr>
          <w:color w:val="0A0A0A"/>
          <w:spacing w:val="-2"/>
          <w:szCs w:val="28"/>
        </w:rPr>
        <w:t xml:space="preserve"> (6</w:t>
      </w:r>
      <w:r w:rsidR="00662D6F">
        <w:rPr>
          <w:color w:val="0A0A0A"/>
          <w:spacing w:val="-2"/>
          <w:szCs w:val="28"/>
        </w:rPr>
        <w:t>,3</w:t>
      </w:r>
      <w:r w:rsidRPr="00F827B3">
        <w:rPr>
          <w:color w:val="0A0A0A"/>
          <w:spacing w:val="-2"/>
          <w:szCs w:val="28"/>
        </w:rPr>
        <w:t xml:space="preserve"> %) </w:t>
      </w:r>
      <w:r w:rsidRPr="00F827B3">
        <w:rPr>
          <w:szCs w:val="28"/>
          <w:shd w:val="clear" w:color="auto" w:fill="FFFFFF"/>
        </w:rPr>
        <w:t>у 2024</w:t>
      </w:r>
      <w:r w:rsidRPr="00F827B3">
        <w:rPr>
          <w:spacing w:val="-6"/>
          <w:szCs w:val="28"/>
        </w:rPr>
        <w:t xml:space="preserve"> </w:t>
      </w:r>
      <w:r w:rsidRPr="00F827B3">
        <w:rPr>
          <w:szCs w:val="28"/>
          <w:shd w:val="clear" w:color="auto" w:fill="FFFFFF"/>
        </w:rPr>
        <w:t>ро</w:t>
      </w:r>
      <w:r w:rsidR="00662D6F">
        <w:rPr>
          <w:szCs w:val="28"/>
          <w:shd w:val="clear" w:color="auto" w:fill="FFFFFF"/>
        </w:rPr>
        <w:t xml:space="preserve">ці, діяльності органів юстиції, нотаріату та реєстрації актів цивільного стану </w:t>
      </w:r>
      <w:r w:rsidR="00662D6F">
        <w:rPr>
          <w:szCs w:val="28"/>
          <w:shd w:val="clear" w:color="auto" w:fill="FFFFFF"/>
          <w:lang w:val="en-US"/>
        </w:rPr>
        <w:t xml:space="preserve">– </w:t>
      </w:r>
      <w:r w:rsidR="00662D6F">
        <w:rPr>
          <w:szCs w:val="28"/>
          <w:shd w:val="clear" w:color="auto" w:fill="FFFFFF"/>
        </w:rPr>
        <w:t>5</w:t>
      </w:r>
      <w:r w:rsidR="0020796F">
        <w:rPr>
          <w:szCs w:val="28"/>
          <w:shd w:val="clear" w:color="auto" w:fill="FFFFFF"/>
        </w:rPr>
        <w:t>,</w:t>
      </w:r>
      <w:r w:rsidR="00662D6F">
        <w:rPr>
          <w:szCs w:val="28"/>
          <w:shd w:val="clear" w:color="auto" w:fill="FFFFFF"/>
        </w:rPr>
        <w:t>737</w:t>
      </w:r>
      <w:r w:rsidR="0020796F">
        <w:rPr>
          <w:szCs w:val="28"/>
          <w:shd w:val="clear" w:color="auto" w:fill="FFFFFF"/>
        </w:rPr>
        <w:t xml:space="preserve"> тис.</w:t>
      </w:r>
      <w:r w:rsidR="00662D6F">
        <w:rPr>
          <w:szCs w:val="28"/>
          <w:shd w:val="clear" w:color="auto" w:fill="FFFFFF"/>
        </w:rPr>
        <w:t xml:space="preserve"> (2,7 %) у 2025 році проти 8</w:t>
      </w:r>
      <w:r w:rsidR="0020796F">
        <w:rPr>
          <w:szCs w:val="28"/>
          <w:shd w:val="clear" w:color="auto" w:fill="FFFFFF"/>
        </w:rPr>
        <w:t>,</w:t>
      </w:r>
      <w:r w:rsidR="00662D6F">
        <w:rPr>
          <w:szCs w:val="28"/>
          <w:shd w:val="clear" w:color="auto" w:fill="FFFFFF"/>
        </w:rPr>
        <w:t xml:space="preserve">032 </w:t>
      </w:r>
      <w:r w:rsidR="0020796F">
        <w:rPr>
          <w:szCs w:val="28"/>
          <w:shd w:val="clear" w:color="auto" w:fill="FFFFFF"/>
        </w:rPr>
        <w:t xml:space="preserve">тис. </w:t>
      </w:r>
      <w:r w:rsidR="00662D6F">
        <w:rPr>
          <w:szCs w:val="28"/>
          <w:shd w:val="clear" w:color="auto" w:fill="FFFFFF"/>
        </w:rPr>
        <w:t>(</w:t>
      </w:r>
      <w:r w:rsidR="0020796F">
        <w:rPr>
          <w:szCs w:val="28"/>
          <w:shd w:val="clear" w:color="auto" w:fill="FFFFFF"/>
        </w:rPr>
        <w:t>4,0</w:t>
      </w:r>
      <w:r w:rsidR="00662D6F">
        <w:rPr>
          <w:szCs w:val="28"/>
          <w:shd w:val="clear" w:color="auto" w:fill="FFFFFF"/>
        </w:rPr>
        <w:t xml:space="preserve"> %) у 2024 році.</w:t>
      </w:r>
    </w:p>
    <w:p w14:paraId="70855C53" w14:textId="2D4327F3" w:rsidR="00CE0747" w:rsidRDefault="0020796F" w:rsidP="00AF4C9B">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Pr>
          <w:sz w:val="28"/>
          <w:szCs w:val="28"/>
          <w:lang w:val="uk-UA"/>
        </w:rPr>
        <w:t xml:space="preserve">Майже незмінними залишилися кількість та питома вага </w:t>
      </w:r>
      <w:r w:rsidR="00AF4C9B" w:rsidRPr="00F827B3">
        <w:rPr>
          <w:sz w:val="28"/>
          <w:szCs w:val="28"/>
          <w:lang w:val="uk-UA"/>
        </w:rPr>
        <w:t xml:space="preserve">скарг </w:t>
      </w:r>
      <w:r w:rsidR="00AF4C9B" w:rsidRPr="00F827B3">
        <w:rPr>
          <w:bCs/>
          <w:sz w:val="28"/>
          <w:szCs w:val="28"/>
          <w:lang w:val="uk-UA" w:eastAsia="uk-UA"/>
        </w:rPr>
        <w:t xml:space="preserve">на дії працівників органів прокуратури </w:t>
      </w:r>
      <w:r w:rsidR="004251CA">
        <w:rPr>
          <w:bCs/>
          <w:sz w:val="28"/>
          <w:szCs w:val="28"/>
          <w:lang w:val="uk-UA" w:eastAsia="uk-UA"/>
        </w:rPr>
        <w:t>(</w:t>
      </w:r>
      <w:r w:rsidR="00CE0747">
        <w:rPr>
          <w:sz w:val="28"/>
          <w:szCs w:val="28"/>
          <w:lang w:val="uk-UA"/>
        </w:rPr>
        <w:t>18,753 тис.</w:t>
      </w:r>
      <w:r w:rsidR="00AF4C9B" w:rsidRPr="00F827B3">
        <w:rPr>
          <w:sz w:val="28"/>
          <w:szCs w:val="28"/>
          <w:lang w:val="uk-UA"/>
        </w:rPr>
        <w:t xml:space="preserve"> (</w:t>
      </w:r>
      <w:r w:rsidR="00CE0747">
        <w:rPr>
          <w:sz w:val="28"/>
          <w:szCs w:val="28"/>
          <w:lang w:val="uk-UA"/>
        </w:rPr>
        <w:t>9</w:t>
      </w:r>
      <w:r w:rsidR="00AF4C9B" w:rsidRPr="00F827B3">
        <w:rPr>
          <w:sz w:val="28"/>
          <w:szCs w:val="28"/>
          <w:lang w:val="uk-UA"/>
        </w:rPr>
        <w:t>,</w:t>
      </w:r>
      <w:r w:rsidR="00CE0747">
        <w:rPr>
          <w:sz w:val="28"/>
          <w:szCs w:val="28"/>
          <w:lang w:val="uk-UA"/>
        </w:rPr>
        <w:t>2</w:t>
      </w:r>
      <w:r w:rsidR="00AF4C9B" w:rsidRPr="00F827B3">
        <w:rPr>
          <w:sz w:val="28"/>
          <w:szCs w:val="28"/>
          <w:lang w:val="uk-UA"/>
        </w:rPr>
        <w:t> % загальної кількості правоохоронних питань) у 2024 ро</w:t>
      </w:r>
      <w:r w:rsidR="00CE0747">
        <w:rPr>
          <w:sz w:val="28"/>
          <w:szCs w:val="28"/>
          <w:lang w:val="uk-UA"/>
        </w:rPr>
        <w:t>ці</w:t>
      </w:r>
      <w:r w:rsidR="00AF4C9B" w:rsidRPr="00F827B3">
        <w:rPr>
          <w:sz w:val="28"/>
          <w:szCs w:val="28"/>
          <w:lang w:val="uk-UA"/>
        </w:rPr>
        <w:t xml:space="preserve"> </w:t>
      </w:r>
      <w:r w:rsidR="004251CA">
        <w:rPr>
          <w:sz w:val="28"/>
          <w:szCs w:val="28"/>
          <w:lang w:val="uk-UA"/>
        </w:rPr>
        <w:t>проти</w:t>
      </w:r>
      <w:r w:rsidR="00AF4C9B" w:rsidRPr="00F827B3">
        <w:rPr>
          <w:sz w:val="28"/>
          <w:szCs w:val="28"/>
          <w:lang w:val="uk-UA"/>
        </w:rPr>
        <w:t xml:space="preserve"> </w:t>
      </w:r>
      <w:r w:rsidR="00CE0747">
        <w:rPr>
          <w:sz w:val="28"/>
          <w:szCs w:val="28"/>
          <w:lang w:val="uk-UA"/>
        </w:rPr>
        <w:t>19</w:t>
      </w:r>
      <w:r w:rsidR="00AF4C9B" w:rsidRPr="00F827B3">
        <w:rPr>
          <w:sz w:val="28"/>
          <w:szCs w:val="28"/>
          <w:lang w:val="uk-UA"/>
        </w:rPr>
        <w:t>,</w:t>
      </w:r>
      <w:r w:rsidR="00CE0747">
        <w:rPr>
          <w:sz w:val="28"/>
          <w:szCs w:val="28"/>
          <w:lang w:val="uk-UA"/>
        </w:rPr>
        <w:t>328</w:t>
      </w:r>
      <w:r w:rsidR="00AF4C9B" w:rsidRPr="00F827B3">
        <w:rPr>
          <w:sz w:val="28"/>
          <w:szCs w:val="28"/>
          <w:lang w:val="uk-UA"/>
        </w:rPr>
        <w:t xml:space="preserve"> тис. (</w:t>
      </w:r>
      <w:r w:rsidR="00CE0747">
        <w:rPr>
          <w:sz w:val="28"/>
          <w:szCs w:val="28"/>
          <w:lang w:val="uk-UA"/>
        </w:rPr>
        <w:t>9</w:t>
      </w:r>
      <w:r w:rsidR="00AF4C9B" w:rsidRPr="00F827B3">
        <w:rPr>
          <w:sz w:val="28"/>
          <w:szCs w:val="28"/>
          <w:lang w:val="uk-UA"/>
        </w:rPr>
        <w:t>,</w:t>
      </w:r>
      <w:r w:rsidR="00CE0747">
        <w:rPr>
          <w:sz w:val="28"/>
          <w:szCs w:val="28"/>
          <w:lang w:val="uk-UA"/>
        </w:rPr>
        <w:t>1</w:t>
      </w:r>
      <w:r w:rsidR="00AF4C9B" w:rsidRPr="00F827B3">
        <w:rPr>
          <w:sz w:val="28"/>
          <w:szCs w:val="28"/>
          <w:lang w:val="uk-UA"/>
        </w:rPr>
        <w:t> %) у 2025 ро</w:t>
      </w:r>
      <w:r w:rsidR="00CE0747">
        <w:rPr>
          <w:sz w:val="28"/>
          <w:szCs w:val="28"/>
          <w:lang w:val="uk-UA"/>
        </w:rPr>
        <w:t>ці</w:t>
      </w:r>
      <w:r w:rsidR="00AF4C9B" w:rsidRPr="00F827B3">
        <w:rPr>
          <w:sz w:val="28"/>
          <w:szCs w:val="28"/>
          <w:lang w:val="uk-UA"/>
        </w:rPr>
        <w:t>)</w:t>
      </w:r>
      <w:r w:rsidR="004251CA">
        <w:rPr>
          <w:sz w:val="28"/>
          <w:szCs w:val="28"/>
          <w:lang w:val="uk-UA"/>
        </w:rPr>
        <w:t xml:space="preserve"> та</w:t>
      </w:r>
      <w:r w:rsidR="00AF4C9B" w:rsidRPr="00F827B3">
        <w:rPr>
          <w:sz w:val="28"/>
          <w:szCs w:val="28"/>
          <w:lang w:val="uk-UA"/>
        </w:rPr>
        <w:t xml:space="preserve"> </w:t>
      </w:r>
      <w:r w:rsidR="00CE0747" w:rsidRPr="00F827B3">
        <w:rPr>
          <w:bCs/>
          <w:sz w:val="28"/>
          <w:szCs w:val="28"/>
          <w:lang w:val="uk-UA" w:eastAsia="uk-UA"/>
        </w:rPr>
        <w:t xml:space="preserve">повідомлень про </w:t>
      </w:r>
      <w:r w:rsidR="00CE0747" w:rsidRPr="00F827B3">
        <w:rPr>
          <w:sz w:val="28"/>
          <w:szCs w:val="28"/>
          <w:lang w:val="uk-UA"/>
        </w:rPr>
        <w:t xml:space="preserve">порушення законодавства про звернення громадян </w:t>
      </w:r>
      <w:r w:rsidR="004251CA">
        <w:rPr>
          <w:sz w:val="28"/>
          <w:szCs w:val="28"/>
          <w:lang w:val="uk-UA"/>
        </w:rPr>
        <w:t>(</w:t>
      </w:r>
      <w:r w:rsidR="00CE0747">
        <w:rPr>
          <w:sz w:val="28"/>
          <w:szCs w:val="28"/>
          <w:lang w:val="uk-UA"/>
        </w:rPr>
        <w:t>8</w:t>
      </w:r>
      <w:r w:rsidR="004251CA">
        <w:rPr>
          <w:sz w:val="28"/>
          <w:szCs w:val="28"/>
          <w:lang w:val="uk-UA"/>
        </w:rPr>
        <w:t>,</w:t>
      </w:r>
      <w:r w:rsidR="00CE0747">
        <w:rPr>
          <w:sz w:val="28"/>
          <w:szCs w:val="28"/>
          <w:lang w:val="uk-UA"/>
        </w:rPr>
        <w:t>236</w:t>
      </w:r>
      <w:r w:rsidR="00CE0747" w:rsidRPr="00F827B3">
        <w:rPr>
          <w:sz w:val="28"/>
          <w:szCs w:val="28"/>
          <w:lang w:val="uk-UA"/>
        </w:rPr>
        <w:t xml:space="preserve"> </w:t>
      </w:r>
      <w:r w:rsidR="004251CA">
        <w:rPr>
          <w:sz w:val="28"/>
          <w:szCs w:val="28"/>
          <w:lang w:val="uk-UA"/>
        </w:rPr>
        <w:t xml:space="preserve">тис. </w:t>
      </w:r>
      <w:r w:rsidR="00CE0747" w:rsidRPr="00F827B3">
        <w:rPr>
          <w:sz w:val="28"/>
          <w:szCs w:val="28"/>
          <w:lang w:val="uk-UA"/>
        </w:rPr>
        <w:t>(</w:t>
      </w:r>
      <w:r w:rsidR="00CE0747">
        <w:rPr>
          <w:sz w:val="28"/>
          <w:szCs w:val="28"/>
          <w:lang w:val="uk-UA"/>
        </w:rPr>
        <w:t>4</w:t>
      </w:r>
      <w:r w:rsidR="004251CA">
        <w:rPr>
          <w:sz w:val="28"/>
          <w:szCs w:val="28"/>
          <w:lang w:val="uk-UA"/>
        </w:rPr>
        <w:t>,0</w:t>
      </w:r>
      <w:r w:rsidR="00CE0747" w:rsidRPr="00F827B3">
        <w:rPr>
          <w:sz w:val="28"/>
          <w:szCs w:val="28"/>
          <w:lang w:val="uk-UA"/>
        </w:rPr>
        <w:t> %) у 2024</w:t>
      </w:r>
      <w:r w:rsidR="00CE0747" w:rsidRPr="00F827B3">
        <w:rPr>
          <w:spacing w:val="-4"/>
          <w:sz w:val="28"/>
          <w:szCs w:val="28"/>
          <w:lang w:val="uk-UA"/>
        </w:rPr>
        <w:t xml:space="preserve"> </w:t>
      </w:r>
      <w:r w:rsidR="00CE0747" w:rsidRPr="00F827B3">
        <w:rPr>
          <w:sz w:val="28"/>
          <w:szCs w:val="28"/>
          <w:lang w:val="uk-UA"/>
        </w:rPr>
        <w:t>ро</w:t>
      </w:r>
      <w:r w:rsidR="00CE0747">
        <w:rPr>
          <w:sz w:val="28"/>
          <w:szCs w:val="28"/>
          <w:lang w:val="uk-UA"/>
        </w:rPr>
        <w:t>ці</w:t>
      </w:r>
      <w:r w:rsidR="00CE0747" w:rsidRPr="00F827B3">
        <w:rPr>
          <w:sz w:val="28"/>
          <w:szCs w:val="28"/>
          <w:lang w:val="uk-UA"/>
        </w:rPr>
        <w:t xml:space="preserve"> </w:t>
      </w:r>
      <w:r w:rsidR="004251CA">
        <w:rPr>
          <w:sz w:val="28"/>
          <w:szCs w:val="28"/>
          <w:lang w:val="uk-UA"/>
        </w:rPr>
        <w:t>проти</w:t>
      </w:r>
      <w:r w:rsidR="00CE0747" w:rsidRPr="00F827B3">
        <w:rPr>
          <w:sz w:val="28"/>
          <w:szCs w:val="28"/>
          <w:lang w:val="uk-UA"/>
        </w:rPr>
        <w:t xml:space="preserve"> </w:t>
      </w:r>
      <w:r w:rsidR="00CE0747">
        <w:rPr>
          <w:sz w:val="28"/>
          <w:szCs w:val="28"/>
          <w:lang w:val="uk-UA"/>
        </w:rPr>
        <w:t>8</w:t>
      </w:r>
      <w:r w:rsidR="004251CA">
        <w:rPr>
          <w:sz w:val="28"/>
          <w:szCs w:val="28"/>
          <w:lang w:val="uk-UA"/>
        </w:rPr>
        <w:t>,</w:t>
      </w:r>
      <w:r w:rsidR="00CE0747">
        <w:rPr>
          <w:sz w:val="28"/>
          <w:szCs w:val="28"/>
          <w:lang w:val="uk-UA"/>
        </w:rPr>
        <w:t>823</w:t>
      </w:r>
      <w:r w:rsidR="00CE0747" w:rsidRPr="00F827B3">
        <w:rPr>
          <w:bCs/>
          <w:sz w:val="28"/>
          <w:szCs w:val="28"/>
          <w:lang w:val="uk-UA" w:eastAsia="uk-UA"/>
        </w:rPr>
        <w:t xml:space="preserve"> </w:t>
      </w:r>
      <w:r w:rsidR="004251CA">
        <w:rPr>
          <w:bCs/>
          <w:sz w:val="28"/>
          <w:szCs w:val="28"/>
          <w:lang w:val="uk-UA" w:eastAsia="uk-UA"/>
        </w:rPr>
        <w:t xml:space="preserve">тис. </w:t>
      </w:r>
      <w:r w:rsidR="00CE0747" w:rsidRPr="00F827B3">
        <w:rPr>
          <w:sz w:val="28"/>
          <w:szCs w:val="28"/>
          <w:lang w:val="uk-UA"/>
        </w:rPr>
        <w:t>(</w:t>
      </w:r>
      <w:r w:rsidR="00CE0747">
        <w:rPr>
          <w:sz w:val="28"/>
          <w:szCs w:val="28"/>
          <w:lang w:val="uk-UA"/>
        </w:rPr>
        <w:t>4</w:t>
      </w:r>
      <w:r w:rsidR="00CE0747" w:rsidRPr="00F827B3">
        <w:rPr>
          <w:sz w:val="28"/>
          <w:szCs w:val="28"/>
          <w:lang w:val="uk-UA"/>
        </w:rPr>
        <w:t>,</w:t>
      </w:r>
      <w:r w:rsidR="00CE0747">
        <w:rPr>
          <w:sz w:val="28"/>
          <w:szCs w:val="28"/>
          <w:lang w:val="uk-UA"/>
        </w:rPr>
        <w:t>1</w:t>
      </w:r>
      <w:r w:rsidR="00CE0747" w:rsidRPr="00F827B3">
        <w:rPr>
          <w:sz w:val="28"/>
          <w:szCs w:val="28"/>
          <w:lang w:val="uk-UA"/>
        </w:rPr>
        <w:t xml:space="preserve"> %) </w:t>
      </w:r>
      <w:r w:rsidR="00CE0747" w:rsidRPr="00F827B3">
        <w:rPr>
          <w:bCs/>
          <w:sz w:val="28"/>
          <w:szCs w:val="28"/>
          <w:lang w:val="uk-UA" w:eastAsia="uk-UA"/>
        </w:rPr>
        <w:t>у 2025</w:t>
      </w:r>
      <w:r w:rsidR="00CE0747" w:rsidRPr="00F827B3">
        <w:rPr>
          <w:spacing w:val="-4"/>
          <w:sz w:val="28"/>
          <w:szCs w:val="28"/>
          <w:lang w:val="uk-UA"/>
        </w:rPr>
        <w:t xml:space="preserve"> </w:t>
      </w:r>
      <w:r w:rsidR="00CE0747" w:rsidRPr="00F827B3">
        <w:rPr>
          <w:bCs/>
          <w:sz w:val="28"/>
          <w:szCs w:val="28"/>
          <w:lang w:val="uk-UA" w:eastAsia="uk-UA"/>
        </w:rPr>
        <w:t>ро</w:t>
      </w:r>
      <w:r w:rsidR="00CE0747">
        <w:rPr>
          <w:bCs/>
          <w:sz w:val="28"/>
          <w:szCs w:val="28"/>
          <w:lang w:val="uk-UA" w:eastAsia="uk-UA"/>
        </w:rPr>
        <w:t>ці</w:t>
      </w:r>
      <w:r w:rsidR="004251CA">
        <w:rPr>
          <w:bCs/>
          <w:sz w:val="28"/>
          <w:szCs w:val="28"/>
          <w:lang w:val="uk-UA" w:eastAsia="uk-UA"/>
        </w:rPr>
        <w:t>)</w:t>
      </w:r>
      <w:r w:rsidR="00CE0747" w:rsidRPr="00F827B3">
        <w:rPr>
          <w:bCs/>
          <w:sz w:val="28"/>
          <w:szCs w:val="28"/>
          <w:lang w:val="uk-UA" w:eastAsia="uk-UA"/>
        </w:rPr>
        <w:t>.</w:t>
      </w:r>
    </w:p>
    <w:p w14:paraId="2596F06B" w14:textId="621D788D" w:rsidR="00AF4C9B" w:rsidRPr="00F827B3" w:rsidRDefault="00DA68EB" w:rsidP="00AF4C9B">
      <w:pPr>
        <w:pStyle w:val="ae"/>
        <w:widowControl/>
        <w:shd w:val="clear" w:color="auto" w:fill="FFFFFF"/>
        <w:tabs>
          <w:tab w:val="left" w:pos="993"/>
          <w:tab w:val="left" w:pos="1276"/>
        </w:tabs>
        <w:autoSpaceDE/>
        <w:autoSpaceDN/>
        <w:adjustRightInd/>
        <w:spacing w:after="120"/>
        <w:ind w:left="0" w:firstLine="567"/>
        <w:contextualSpacing w:val="0"/>
        <w:jc w:val="both"/>
        <w:rPr>
          <w:bCs/>
          <w:sz w:val="28"/>
          <w:szCs w:val="28"/>
          <w:lang w:val="uk-UA" w:eastAsia="uk-UA"/>
        </w:rPr>
      </w:pPr>
      <w:r>
        <w:rPr>
          <w:bCs/>
          <w:sz w:val="28"/>
          <w:szCs w:val="28"/>
          <w:lang w:val="uk-UA" w:eastAsia="uk-UA"/>
        </w:rPr>
        <w:t xml:space="preserve">Натомість </w:t>
      </w:r>
      <w:r w:rsidR="005C55BA">
        <w:rPr>
          <w:bCs/>
          <w:sz w:val="28"/>
          <w:szCs w:val="28"/>
          <w:lang w:val="uk-UA" w:eastAsia="uk-UA"/>
        </w:rPr>
        <w:t xml:space="preserve">удвічі </w:t>
      </w:r>
      <w:r w:rsidR="005D7806">
        <w:rPr>
          <w:bCs/>
          <w:sz w:val="28"/>
          <w:szCs w:val="28"/>
          <w:lang w:val="uk-UA" w:eastAsia="uk-UA"/>
        </w:rPr>
        <w:t>збільшилася кількість та питома вага скарг</w:t>
      </w:r>
      <w:r w:rsidR="00AF4C9B" w:rsidRPr="00F827B3">
        <w:rPr>
          <w:bCs/>
          <w:sz w:val="28"/>
          <w:szCs w:val="28"/>
          <w:lang w:val="uk-UA" w:eastAsia="uk-UA"/>
        </w:rPr>
        <w:t xml:space="preserve"> на судові рішення та вироки </w:t>
      </w:r>
      <w:r w:rsidR="00AF4C9B" w:rsidRPr="00F827B3">
        <w:rPr>
          <w:sz w:val="28"/>
          <w:szCs w:val="28"/>
          <w:lang w:val="uk-UA"/>
        </w:rPr>
        <w:t>(з 3</w:t>
      </w:r>
      <w:r>
        <w:rPr>
          <w:sz w:val="28"/>
          <w:szCs w:val="28"/>
          <w:lang w:val="uk-UA"/>
        </w:rPr>
        <w:t>,</w:t>
      </w:r>
      <w:r w:rsidR="00E3748E">
        <w:rPr>
          <w:sz w:val="28"/>
          <w:szCs w:val="28"/>
          <w:lang w:val="uk-UA"/>
        </w:rPr>
        <w:t>337</w:t>
      </w:r>
      <w:r w:rsidR="00AF4C9B" w:rsidRPr="00F827B3">
        <w:rPr>
          <w:sz w:val="28"/>
          <w:szCs w:val="28"/>
          <w:lang w:val="uk-UA"/>
        </w:rPr>
        <w:t xml:space="preserve"> </w:t>
      </w:r>
      <w:r>
        <w:rPr>
          <w:sz w:val="28"/>
          <w:szCs w:val="28"/>
          <w:lang w:val="uk-UA"/>
        </w:rPr>
        <w:t xml:space="preserve">тис. </w:t>
      </w:r>
      <w:r w:rsidR="00AF4C9B" w:rsidRPr="00F827B3">
        <w:rPr>
          <w:sz w:val="28"/>
          <w:szCs w:val="28"/>
          <w:lang w:val="uk-UA"/>
        </w:rPr>
        <w:t>(</w:t>
      </w:r>
      <w:r w:rsidR="00E3748E">
        <w:rPr>
          <w:sz w:val="28"/>
          <w:szCs w:val="28"/>
          <w:lang w:val="uk-UA"/>
        </w:rPr>
        <w:t>1</w:t>
      </w:r>
      <w:r w:rsidR="00AF4C9B" w:rsidRPr="00F827B3">
        <w:rPr>
          <w:sz w:val="28"/>
          <w:szCs w:val="28"/>
          <w:lang w:val="uk-UA"/>
        </w:rPr>
        <w:t>,</w:t>
      </w:r>
      <w:r w:rsidR="00E3748E">
        <w:rPr>
          <w:sz w:val="28"/>
          <w:szCs w:val="28"/>
          <w:lang w:val="uk-UA"/>
        </w:rPr>
        <w:t>6</w:t>
      </w:r>
      <w:r w:rsidR="00AF4C9B" w:rsidRPr="00F827B3">
        <w:rPr>
          <w:sz w:val="28"/>
          <w:szCs w:val="28"/>
          <w:lang w:val="uk-UA"/>
        </w:rPr>
        <w:t> %</w:t>
      </w:r>
      <w:r w:rsidR="00E3748E">
        <w:rPr>
          <w:sz w:val="28"/>
          <w:szCs w:val="28"/>
          <w:lang w:val="uk-UA"/>
        </w:rPr>
        <w:t xml:space="preserve"> </w:t>
      </w:r>
      <w:r w:rsidR="00E3748E" w:rsidRPr="00E3748E">
        <w:rPr>
          <w:spacing w:val="-6"/>
          <w:sz w:val="28"/>
          <w:szCs w:val="28"/>
        </w:rPr>
        <w:t>загальної кількості правоохоронних питань</w:t>
      </w:r>
      <w:r w:rsidR="00AF4C9B" w:rsidRPr="00F827B3">
        <w:rPr>
          <w:sz w:val="28"/>
          <w:szCs w:val="28"/>
          <w:lang w:val="uk-UA"/>
        </w:rPr>
        <w:t>) у 2024</w:t>
      </w:r>
      <w:r w:rsidR="00AF4C9B" w:rsidRPr="00F827B3">
        <w:rPr>
          <w:spacing w:val="-4"/>
          <w:sz w:val="28"/>
          <w:szCs w:val="28"/>
          <w:lang w:val="uk-UA"/>
        </w:rPr>
        <w:t> </w:t>
      </w:r>
      <w:r w:rsidR="00AF4C9B" w:rsidRPr="00F827B3">
        <w:rPr>
          <w:sz w:val="28"/>
          <w:szCs w:val="28"/>
          <w:lang w:val="uk-UA"/>
        </w:rPr>
        <w:t>ро</w:t>
      </w:r>
      <w:r w:rsidR="00E3748E">
        <w:rPr>
          <w:sz w:val="28"/>
          <w:szCs w:val="28"/>
          <w:lang w:val="uk-UA"/>
        </w:rPr>
        <w:t>ці</w:t>
      </w:r>
      <w:r w:rsidR="00AF4C9B" w:rsidRPr="00F827B3">
        <w:rPr>
          <w:sz w:val="28"/>
          <w:szCs w:val="28"/>
          <w:lang w:val="uk-UA"/>
        </w:rPr>
        <w:t xml:space="preserve"> до 6</w:t>
      </w:r>
      <w:r w:rsidR="00A7092A">
        <w:rPr>
          <w:sz w:val="28"/>
          <w:szCs w:val="28"/>
          <w:lang w:val="uk-UA"/>
        </w:rPr>
        <w:t>,</w:t>
      </w:r>
      <w:r w:rsidR="00E3748E">
        <w:rPr>
          <w:sz w:val="28"/>
          <w:szCs w:val="28"/>
          <w:lang w:val="uk-UA"/>
        </w:rPr>
        <w:t>625</w:t>
      </w:r>
      <w:r w:rsidR="00AF4C9B" w:rsidRPr="00F827B3">
        <w:rPr>
          <w:bCs/>
          <w:sz w:val="28"/>
          <w:szCs w:val="28"/>
          <w:lang w:val="uk-UA" w:eastAsia="uk-UA"/>
        </w:rPr>
        <w:t xml:space="preserve"> </w:t>
      </w:r>
      <w:r w:rsidR="00A7092A">
        <w:rPr>
          <w:bCs/>
          <w:sz w:val="28"/>
          <w:szCs w:val="28"/>
          <w:lang w:val="uk-UA" w:eastAsia="uk-UA"/>
        </w:rPr>
        <w:t xml:space="preserve">тис. </w:t>
      </w:r>
      <w:r w:rsidR="00AF4C9B" w:rsidRPr="00F827B3">
        <w:rPr>
          <w:sz w:val="28"/>
          <w:szCs w:val="28"/>
          <w:lang w:val="uk-UA"/>
        </w:rPr>
        <w:t>(3,</w:t>
      </w:r>
      <w:r w:rsidR="00E3748E">
        <w:rPr>
          <w:sz w:val="28"/>
          <w:szCs w:val="28"/>
          <w:lang w:val="uk-UA"/>
        </w:rPr>
        <w:t>1</w:t>
      </w:r>
      <w:r w:rsidR="00AF4C9B" w:rsidRPr="00F827B3">
        <w:rPr>
          <w:sz w:val="28"/>
          <w:szCs w:val="28"/>
          <w:lang w:val="uk-UA"/>
        </w:rPr>
        <w:t xml:space="preserve"> %) </w:t>
      </w:r>
      <w:r w:rsidR="00AF4C9B" w:rsidRPr="00F827B3">
        <w:rPr>
          <w:bCs/>
          <w:sz w:val="28"/>
          <w:szCs w:val="28"/>
          <w:lang w:val="uk-UA" w:eastAsia="uk-UA"/>
        </w:rPr>
        <w:t>у 2025</w:t>
      </w:r>
      <w:r w:rsidR="00AF4C9B" w:rsidRPr="00F827B3">
        <w:rPr>
          <w:spacing w:val="-4"/>
          <w:sz w:val="28"/>
          <w:szCs w:val="28"/>
          <w:lang w:val="uk-UA"/>
        </w:rPr>
        <w:t> </w:t>
      </w:r>
      <w:r w:rsidR="00AF4C9B" w:rsidRPr="00F827B3">
        <w:rPr>
          <w:bCs/>
          <w:sz w:val="28"/>
          <w:szCs w:val="28"/>
          <w:lang w:val="uk-UA" w:eastAsia="uk-UA"/>
        </w:rPr>
        <w:t>ро</w:t>
      </w:r>
      <w:r w:rsidR="00E3748E">
        <w:rPr>
          <w:bCs/>
          <w:sz w:val="28"/>
          <w:szCs w:val="28"/>
          <w:lang w:val="uk-UA" w:eastAsia="uk-UA"/>
        </w:rPr>
        <w:t>ці</w:t>
      </w:r>
      <w:r w:rsidR="00AF4C9B" w:rsidRPr="00F827B3">
        <w:rPr>
          <w:bCs/>
          <w:sz w:val="28"/>
          <w:szCs w:val="28"/>
          <w:lang w:val="uk-UA" w:eastAsia="uk-UA"/>
        </w:rPr>
        <w:t>)</w:t>
      </w:r>
      <w:r w:rsidR="00E3748E">
        <w:rPr>
          <w:bCs/>
          <w:sz w:val="28"/>
          <w:szCs w:val="28"/>
          <w:lang w:val="uk-UA" w:eastAsia="uk-UA"/>
        </w:rPr>
        <w:t>.</w:t>
      </w:r>
    </w:p>
    <w:p w14:paraId="739328EC" w14:textId="14D0A3BA" w:rsidR="00CE0747" w:rsidRDefault="00CE0747" w:rsidP="00CE0747">
      <w:pPr>
        <w:pStyle w:val="ae"/>
        <w:widowControl/>
        <w:shd w:val="clear" w:color="auto" w:fill="FFFFFF"/>
        <w:tabs>
          <w:tab w:val="left" w:pos="993"/>
          <w:tab w:val="left" w:pos="1276"/>
        </w:tabs>
        <w:autoSpaceDE/>
        <w:autoSpaceDN/>
        <w:adjustRightInd/>
        <w:spacing w:after="120"/>
        <w:ind w:left="0" w:firstLine="567"/>
        <w:contextualSpacing w:val="0"/>
        <w:jc w:val="both"/>
        <w:rPr>
          <w:bCs/>
          <w:sz w:val="28"/>
          <w:szCs w:val="28"/>
          <w:lang w:val="uk-UA" w:eastAsia="uk-UA"/>
        </w:rPr>
      </w:pPr>
      <w:r>
        <w:rPr>
          <w:bCs/>
          <w:sz w:val="28"/>
          <w:szCs w:val="28"/>
          <w:lang w:val="uk-UA" w:eastAsia="uk-UA"/>
        </w:rPr>
        <w:t>У 2025 році одержано 9</w:t>
      </w:r>
      <w:r w:rsidR="00A7092A">
        <w:rPr>
          <w:bCs/>
          <w:sz w:val="28"/>
          <w:szCs w:val="28"/>
          <w:lang w:val="uk-UA" w:eastAsia="uk-UA"/>
        </w:rPr>
        <w:t>,</w:t>
      </w:r>
      <w:r>
        <w:rPr>
          <w:bCs/>
          <w:sz w:val="28"/>
          <w:szCs w:val="28"/>
          <w:lang w:val="uk-UA" w:eastAsia="uk-UA"/>
        </w:rPr>
        <w:t xml:space="preserve">485 </w:t>
      </w:r>
      <w:r w:rsidR="00A7092A">
        <w:rPr>
          <w:bCs/>
          <w:sz w:val="28"/>
          <w:szCs w:val="28"/>
          <w:lang w:val="uk-UA" w:eastAsia="uk-UA"/>
        </w:rPr>
        <w:t xml:space="preserve">тис. </w:t>
      </w:r>
      <w:r>
        <w:rPr>
          <w:bCs/>
          <w:sz w:val="28"/>
          <w:szCs w:val="28"/>
          <w:lang w:val="uk-UA" w:eastAsia="uk-UA"/>
        </w:rPr>
        <w:t xml:space="preserve">звернень щодо розшуку осіб, зниклих безвісти за особливих обставин, обміну військовополонених (4,4 % загальної </w:t>
      </w:r>
      <w:r>
        <w:rPr>
          <w:bCs/>
          <w:sz w:val="28"/>
          <w:szCs w:val="28"/>
          <w:lang w:val="uk-UA" w:eastAsia="uk-UA"/>
        </w:rPr>
        <w:lastRenderedPageBreak/>
        <w:t xml:space="preserve">кількості правоохоронних питань, порушених у зверненнях громадян до Верховної Ради України). </w:t>
      </w:r>
    </w:p>
    <w:p w14:paraId="4BD5FB93" w14:textId="76A33E09" w:rsidR="00E72F2C" w:rsidRPr="00F827B3" w:rsidRDefault="00E72F2C" w:rsidP="00E72F2C">
      <w:pPr>
        <w:tabs>
          <w:tab w:val="left" w:pos="993"/>
        </w:tabs>
        <w:spacing w:after="120"/>
        <w:ind w:firstLine="567"/>
        <w:jc w:val="both"/>
        <w:textAlignment w:val="baseline"/>
        <w:rPr>
          <w:szCs w:val="28"/>
        </w:rPr>
      </w:pPr>
      <w:r w:rsidRPr="00F827B3">
        <w:rPr>
          <w:szCs w:val="28"/>
        </w:rPr>
        <w:t xml:space="preserve">Надходження до парламенту значної кількості масових звернень з пропозиціями до законопроектів на соціальну тематику та щодо соціального захисту військовослужбовців та членів їх сімей, учасників та постраждалих внаслідок АТО/ООС спричинило суттєве збільшення у пошті Верховної Ради </w:t>
      </w:r>
      <w:r w:rsidRPr="00F827B3">
        <w:rPr>
          <w:spacing w:val="-4"/>
          <w:szCs w:val="28"/>
        </w:rPr>
        <w:t>України кількості питань соціальної політики та соціального захисту населення –</w:t>
      </w:r>
      <w:r>
        <w:rPr>
          <w:szCs w:val="28"/>
        </w:rPr>
        <w:t xml:space="preserve"> 129,759</w:t>
      </w:r>
      <w:r w:rsidRPr="00F827B3">
        <w:rPr>
          <w:szCs w:val="28"/>
        </w:rPr>
        <w:t> </w:t>
      </w:r>
      <w:r>
        <w:rPr>
          <w:szCs w:val="28"/>
        </w:rPr>
        <w:t>тис. (16,2</w:t>
      </w:r>
      <w:r w:rsidRPr="00F827B3">
        <w:rPr>
          <w:szCs w:val="28"/>
        </w:rPr>
        <w:t xml:space="preserve"> % загальної кількості питань, порушених у зверненнях громадян до Верховної Ради України), що </w:t>
      </w:r>
      <w:r w:rsidR="00A15C32">
        <w:rPr>
          <w:szCs w:val="28"/>
        </w:rPr>
        <w:t xml:space="preserve">майже </w:t>
      </w:r>
      <w:r w:rsidRPr="00F827B3">
        <w:rPr>
          <w:szCs w:val="28"/>
        </w:rPr>
        <w:t>у</w:t>
      </w:r>
      <w:r>
        <w:rPr>
          <w:szCs w:val="28"/>
        </w:rPr>
        <w:t>двічі</w:t>
      </w:r>
      <w:r w:rsidRPr="00F827B3">
        <w:rPr>
          <w:szCs w:val="28"/>
        </w:rPr>
        <w:t xml:space="preserve"> більше, ніж у 2024 ро</w:t>
      </w:r>
      <w:r>
        <w:rPr>
          <w:szCs w:val="28"/>
        </w:rPr>
        <w:t>ці</w:t>
      </w:r>
      <w:r w:rsidR="00F7114E">
        <w:rPr>
          <w:szCs w:val="28"/>
        </w:rPr>
        <w:t> </w:t>
      </w:r>
      <w:r w:rsidR="00022415">
        <w:rPr>
          <w:szCs w:val="28"/>
        </w:rPr>
        <w:t>– 66,186</w:t>
      </w:r>
      <w:r w:rsidR="002A0618">
        <w:rPr>
          <w:szCs w:val="28"/>
        </w:rPr>
        <w:t> </w:t>
      </w:r>
      <w:r w:rsidR="00022415">
        <w:rPr>
          <w:szCs w:val="28"/>
        </w:rPr>
        <w:t>тис. (7,7 %)</w:t>
      </w:r>
      <w:r w:rsidRPr="00F827B3">
        <w:rPr>
          <w:szCs w:val="28"/>
        </w:rPr>
        <w:t>.</w:t>
      </w:r>
    </w:p>
    <w:p w14:paraId="0727F07E" w14:textId="7C768AD1" w:rsidR="00F7758C" w:rsidRPr="00F827B3" w:rsidRDefault="00A15C32" w:rsidP="00F7758C">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Pr>
          <w:sz w:val="28"/>
          <w:szCs w:val="28"/>
          <w:lang w:val="uk-UA"/>
        </w:rPr>
        <w:t xml:space="preserve">Здебільшого порушувалися питання про внесення змін до законодавства – 38,853 тис. (29,9 % </w:t>
      </w:r>
      <w:r w:rsidRPr="00F827B3">
        <w:rPr>
          <w:sz w:val="28"/>
          <w:szCs w:val="28"/>
          <w:lang w:val="uk-UA"/>
        </w:rPr>
        <w:t>загальної кількості питань соціального спрямування, порушених у зверненнях громадян до Верховної Ради України)</w:t>
      </w:r>
      <w:r>
        <w:rPr>
          <w:sz w:val="28"/>
          <w:szCs w:val="28"/>
          <w:lang w:val="uk-UA"/>
        </w:rPr>
        <w:t>, кількість яких порівняно з 2024 роком зросла</w:t>
      </w:r>
      <w:r w:rsidR="00F7758C">
        <w:rPr>
          <w:sz w:val="28"/>
          <w:szCs w:val="28"/>
          <w:lang w:val="uk-UA"/>
        </w:rPr>
        <w:t xml:space="preserve"> у три </w:t>
      </w:r>
      <w:r>
        <w:rPr>
          <w:sz w:val="28"/>
          <w:szCs w:val="28"/>
          <w:lang w:val="uk-UA"/>
        </w:rPr>
        <w:t>рази (+25,723 тис.</w:t>
      </w:r>
      <w:r w:rsidR="00F7758C">
        <w:rPr>
          <w:sz w:val="28"/>
          <w:szCs w:val="28"/>
          <w:lang w:val="uk-UA"/>
        </w:rPr>
        <w:t>).</w:t>
      </w:r>
    </w:p>
    <w:p w14:paraId="365B5AD8" w14:textId="77777777" w:rsidR="00417739" w:rsidRPr="00A770C7" w:rsidRDefault="00417739" w:rsidP="00417739">
      <w:pPr>
        <w:spacing w:after="120"/>
        <w:ind w:firstLine="567"/>
        <w:jc w:val="both"/>
        <w:rPr>
          <w:szCs w:val="28"/>
        </w:rPr>
      </w:pPr>
      <w:r w:rsidRPr="00A770C7">
        <w:rPr>
          <w:szCs w:val="28"/>
        </w:rPr>
        <w:t>Зокрема, дописувачі висловлювали підтримку таки</w:t>
      </w:r>
      <w:r>
        <w:rPr>
          <w:szCs w:val="28"/>
        </w:rPr>
        <w:t>х</w:t>
      </w:r>
      <w:r w:rsidRPr="00A770C7">
        <w:rPr>
          <w:szCs w:val="28"/>
        </w:rPr>
        <w:t xml:space="preserve"> законопроект</w:t>
      </w:r>
      <w:r>
        <w:rPr>
          <w:szCs w:val="28"/>
        </w:rPr>
        <w:t>ів</w:t>
      </w:r>
      <w:r w:rsidRPr="00A770C7">
        <w:rPr>
          <w:szCs w:val="28"/>
          <w:lang w:val="ru-RU"/>
        </w:rPr>
        <w:t>:</w:t>
      </w:r>
    </w:p>
    <w:p w14:paraId="52022356" w14:textId="77777777" w:rsidR="00417739" w:rsidRPr="00F827B3" w:rsidRDefault="00417739" w:rsidP="00417739">
      <w:pPr>
        <w:spacing w:after="120"/>
        <w:ind w:firstLine="567"/>
        <w:jc w:val="both"/>
        <w:rPr>
          <w:szCs w:val="28"/>
        </w:rPr>
      </w:pPr>
      <w:r w:rsidRPr="00F827B3">
        <w:rPr>
          <w:szCs w:val="28"/>
        </w:rPr>
        <w:t>проект Закону України про внесення змін до деяких законодавчих актів України щодо підтвердження стажу роботи (страхового стажу) військовослужбовців та інших осіб у разі втрати документів внаслідок збройної агресії або тимчасової окупації (реєстр. № 13705);</w:t>
      </w:r>
    </w:p>
    <w:p w14:paraId="37128DDB" w14:textId="64960242" w:rsidR="00417739" w:rsidRDefault="00417739" w:rsidP="00417739">
      <w:pPr>
        <w:spacing w:after="120"/>
        <w:ind w:firstLine="567"/>
        <w:jc w:val="both"/>
        <w:rPr>
          <w:szCs w:val="28"/>
        </w:rPr>
      </w:pPr>
      <w:r w:rsidRPr="00F827B3">
        <w:rPr>
          <w:szCs w:val="28"/>
        </w:rPr>
        <w:t>проект Закону України про внесення змін до деяких законів України щодо забезпечення права військовослужбовців, ветеранів та військовополонених, яких звільнено з полону, на належну медичну допомогу, реабілітацію, протезування (реєстр. № 13704);</w:t>
      </w:r>
    </w:p>
    <w:p w14:paraId="5DD8EED0" w14:textId="2478DF67" w:rsidR="00417739" w:rsidRDefault="00417739" w:rsidP="00417739">
      <w:pPr>
        <w:spacing w:after="120"/>
        <w:ind w:firstLine="567"/>
        <w:jc w:val="both"/>
        <w:rPr>
          <w:szCs w:val="28"/>
        </w:rPr>
      </w:pPr>
      <w:r w:rsidRPr="00F827B3">
        <w:rPr>
          <w:szCs w:val="28"/>
        </w:rPr>
        <w:t>проект Закону України про внесення змін до деяких законодавчих актів України щодо особливостей правового статусу та гарантій соціального захисту фахівців з розмінування операторів протимінної діяльності, безпосередньо задіяних у заходах з розмінування (реєстр. № 13686);</w:t>
      </w:r>
    </w:p>
    <w:p w14:paraId="13C6F6FB" w14:textId="77777777" w:rsidR="00417739" w:rsidRPr="00D74FB9" w:rsidRDefault="00417739" w:rsidP="00243C48">
      <w:pPr>
        <w:spacing w:after="120"/>
        <w:ind w:firstLine="567"/>
        <w:jc w:val="both"/>
        <w:rPr>
          <w:szCs w:val="28"/>
        </w:rPr>
      </w:pPr>
      <w:r w:rsidRPr="00C55B6D">
        <w:rPr>
          <w:szCs w:val="28"/>
        </w:rPr>
        <w:t>проект Закону України</w:t>
      </w:r>
      <w:r w:rsidRPr="00BA3476">
        <w:rPr>
          <w:szCs w:val="28"/>
        </w:rPr>
        <w:t xml:space="preserve"> </w:t>
      </w:r>
      <w:r>
        <w:rPr>
          <w:szCs w:val="28"/>
        </w:rPr>
        <w:t>п</w:t>
      </w:r>
      <w:r w:rsidRPr="00BA3476">
        <w:rPr>
          <w:szCs w:val="28"/>
        </w:rPr>
        <w:t>ро внесення змін до деяких законів України щодо підтримки сімей з дітьми та створення умов, які сприяють поєднанню батьківства з професійною діяльністю</w:t>
      </w:r>
      <w:r>
        <w:rPr>
          <w:szCs w:val="28"/>
        </w:rPr>
        <w:t xml:space="preserve"> (реєстр.</w:t>
      </w:r>
      <w:r w:rsidRPr="00BA3476">
        <w:rPr>
          <w:szCs w:val="28"/>
        </w:rPr>
        <w:t xml:space="preserve"> №</w:t>
      </w:r>
      <w:r>
        <w:rPr>
          <w:szCs w:val="28"/>
        </w:rPr>
        <w:t xml:space="preserve"> </w:t>
      </w:r>
      <w:r w:rsidRPr="00BA3476">
        <w:rPr>
          <w:szCs w:val="28"/>
        </w:rPr>
        <w:t>13532</w:t>
      </w:r>
      <w:r>
        <w:rPr>
          <w:szCs w:val="28"/>
        </w:rPr>
        <w:t>)</w:t>
      </w:r>
      <w:r>
        <w:rPr>
          <w:szCs w:val="28"/>
          <w:lang w:val="en-US"/>
        </w:rPr>
        <w:t>;</w:t>
      </w:r>
    </w:p>
    <w:p w14:paraId="664E7CC0" w14:textId="77777777" w:rsidR="00417739" w:rsidRPr="00F827B3" w:rsidRDefault="00417739" w:rsidP="00417739">
      <w:pPr>
        <w:spacing w:after="120"/>
        <w:ind w:firstLine="567"/>
        <w:jc w:val="both"/>
        <w:rPr>
          <w:szCs w:val="28"/>
        </w:rPr>
      </w:pPr>
      <w:r w:rsidRPr="00F827B3">
        <w:rPr>
          <w:szCs w:val="28"/>
        </w:rPr>
        <w:t xml:space="preserve">проект Закону України </w:t>
      </w:r>
      <w:r w:rsidRPr="00F827B3">
        <w:rPr>
          <w:szCs w:val="28"/>
          <w:lang w:eastAsia="uk-UA"/>
        </w:rPr>
        <w:t xml:space="preserve">про внесення змін до статті 16-3 Закону України "Про соціальний і правовий захист військовослужбовців та членів їх сімей" щодо уточнення порядку отримання одноразової грошової допомоги </w:t>
      </w:r>
      <w:r w:rsidRPr="00F827B3">
        <w:rPr>
          <w:szCs w:val="28"/>
        </w:rPr>
        <w:t>(реєстр. № 12106);</w:t>
      </w:r>
    </w:p>
    <w:p w14:paraId="6C14ADC2" w14:textId="77777777" w:rsidR="00417739" w:rsidRPr="00F827B3" w:rsidRDefault="00417739" w:rsidP="00417739">
      <w:pPr>
        <w:spacing w:after="120"/>
        <w:ind w:firstLine="567"/>
        <w:jc w:val="both"/>
        <w:rPr>
          <w:szCs w:val="28"/>
        </w:rPr>
      </w:pPr>
      <w:r w:rsidRPr="00F827B3">
        <w:rPr>
          <w:szCs w:val="28"/>
        </w:rPr>
        <w:t>проект Закону України про внесення змін до статті 6 та статті 15 Закону України "Про гуманітарну допомогу" (реєстр. № 12010);</w:t>
      </w:r>
    </w:p>
    <w:p w14:paraId="705AEDC6" w14:textId="77777777" w:rsidR="00417739" w:rsidRPr="00F827B3" w:rsidRDefault="00417739" w:rsidP="00417739">
      <w:pPr>
        <w:spacing w:after="120"/>
        <w:ind w:firstLine="567"/>
        <w:jc w:val="both"/>
        <w:rPr>
          <w:szCs w:val="28"/>
        </w:rPr>
      </w:pPr>
      <w:r w:rsidRPr="00F827B3">
        <w:rPr>
          <w:szCs w:val="28"/>
        </w:rPr>
        <w:t>проект Закону України про внесення змін до деяких законодавчих актів України щодо вдосконалення національної системи кваліфікацій відповідно до актуальних потреб ринку праці та інших питань (реєстр. № 9630);</w:t>
      </w:r>
    </w:p>
    <w:p w14:paraId="6B60C056" w14:textId="77777777" w:rsidR="00417739" w:rsidRPr="00F827B3" w:rsidRDefault="00417739" w:rsidP="00417739">
      <w:pPr>
        <w:spacing w:after="120"/>
        <w:ind w:firstLine="567"/>
        <w:jc w:val="both"/>
        <w:rPr>
          <w:szCs w:val="28"/>
        </w:rPr>
      </w:pPr>
      <w:r w:rsidRPr="00F827B3">
        <w:rPr>
          <w:szCs w:val="28"/>
        </w:rPr>
        <w:t xml:space="preserve">проект Закону України про внесення змін до деяких законодавчих актів України щодо пільг з оплати проїзду та деяких інших пільг (реєстр. № 5651); </w:t>
      </w:r>
    </w:p>
    <w:p w14:paraId="79BF835F" w14:textId="77777777" w:rsidR="00417739" w:rsidRPr="00F827B3" w:rsidRDefault="00417739" w:rsidP="00417739">
      <w:pPr>
        <w:spacing w:after="120"/>
        <w:ind w:firstLine="567"/>
        <w:jc w:val="both"/>
        <w:rPr>
          <w:szCs w:val="28"/>
        </w:rPr>
      </w:pPr>
      <w:r w:rsidRPr="00F827B3">
        <w:rPr>
          <w:szCs w:val="28"/>
        </w:rPr>
        <w:lastRenderedPageBreak/>
        <w:t>проект Закону України про внесення змін до деяких законодавчих актів України щодо пільг з оплати проїзду та деяких інших пільг (реєстр. № 5651-3);</w:t>
      </w:r>
    </w:p>
    <w:p w14:paraId="431FD583" w14:textId="77777777" w:rsidR="00417739" w:rsidRPr="00F827B3" w:rsidRDefault="00417739" w:rsidP="00417739">
      <w:pPr>
        <w:spacing w:after="120"/>
        <w:ind w:firstLine="567"/>
        <w:jc w:val="both"/>
        <w:rPr>
          <w:szCs w:val="28"/>
        </w:rPr>
      </w:pPr>
      <w:r w:rsidRPr="00F827B3">
        <w:rPr>
          <w:szCs w:val="28"/>
        </w:rPr>
        <w:t xml:space="preserve">проект Закону України про внесення змін до деяких законів України щодо забезпечення прав осіб з інвалідністю на працю (реєстр. № 5344-д). </w:t>
      </w:r>
    </w:p>
    <w:p w14:paraId="374EE220" w14:textId="77777777" w:rsidR="00417739" w:rsidRPr="00F827B3" w:rsidRDefault="00417739" w:rsidP="00417739">
      <w:pPr>
        <w:pStyle w:val="ae"/>
        <w:widowControl/>
        <w:shd w:val="clear" w:color="auto" w:fill="FFFFFF"/>
        <w:tabs>
          <w:tab w:val="left" w:pos="993"/>
          <w:tab w:val="left" w:pos="1276"/>
        </w:tabs>
        <w:autoSpaceDE/>
        <w:autoSpaceDN/>
        <w:adjustRightInd/>
        <w:spacing w:after="120"/>
        <w:ind w:left="0" w:firstLine="567"/>
        <w:contextualSpacing w:val="0"/>
        <w:jc w:val="both"/>
        <w:rPr>
          <w:lang w:val="uk-UA"/>
        </w:rPr>
      </w:pPr>
      <w:r w:rsidRPr="00F827B3">
        <w:rPr>
          <w:sz w:val="28"/>
          <w:szCs w:val="28"/>
          <w:lang w:val="uk-UA"/>
        </w:rPr>
        <w:t>Надходили звернення із запереченнями проти ухвалення проекту Закону України про внесення змін до деяких законів України щодо пенсійного забезпечення окремих категорій працівників (службовців) (реєстр. № 12165).</w:t>
      </w:r>
    </w:p>
    <w:p w14:paraId="4F0252A8" w14:textId="4DDB70DD" w:rsidR="00243C48" w:rsidRDefault="00C7642D" w:rsidP="00243C48">
      <w:pPr>
        <w:tabs>
          <w:tab w:val="left" w:pos="993"/>
        </w:tabs>
        <w:spacing w:after="120"/>
        <w:ind w:firstLine="567"/>
        <w:jc w:val="both"/>
        <w:textAlignment w:val="baseline"/>
        <w:rPr>
          <w:szCs w:val="28"/>
        </w:rPr>
      </w:pPr>
      <w:r>
        <w:rPr>
          <w:szCs w:val="28"/>
        </w:rPr>
        <w:t xml:space="preserve">Громадяни </w:t>
      </w:r>
      <w:r w:rsidRPr="00F827B3">
        <w:rPr>
          <w:szCs w:val="28"/>
        </w:rPr>
        <w:t>вносили пропозиції до таких законопроектів:</w:t>
      </w:r>
    </w:p>
    <w:p w14:paraId="0AD8F43E" w14:textId="77777777" w:rsidR="005817A9" w:rsidRPr="002A1924" w:rsidRDefault="005817A9" w:rsidP="005817A9">
      <w:pPr>
        <w:spacing w:after="120"/>
        <w:ind w:firstLine="567"/>
        <w:jc w:val="both"/>
        <w:rPr>
          <w:szCs w:val="28"/>
        </w:rPr>
      </w:pPr>
      <w:r w:rsidRPr="00C55B6D">
        <w:rPr>
          <w:szCs w:val="28"/>
        </w:rPr>
        <w:t>проект Закону України</w:t>
      </w:r>
      <w:r w:rsidRPr="00BA3476">
        <w:rPr>
          <w:szCs w:val="28"/>
        </w:rPr>
        <w:t xml:space="preserve"> про внесення змін до Закону України "Про державну соціальну допомогу особам з інвалідністю з дитинства та дітям з інвалідністю" щодо формування комплексної державної підтримки та підвищення соціальних гарантій для сімей з особами з інвалідністю (реєстр.№ 14191)</w:t>
      </w:r>
      <w:r>
        <w:rPr>
          <w:szCs w:val="28"/>
          <w:lang w:val="en-US"/>
        </w:rPr>
        <w:t>;</w:t>
      </w:r>
    </w:p>
    <w:p w14:paraId="401E98B5" w14:textId="77777777" w:rsidR="005817A9" w:rsidRPr="002A1924" w:rsidRDefault="005817A9" w:rsidP="005817A9">
      <w:pPr>
        <w:spacing w:after="120"/>
        <w:ind w:firstLine="567"/>
        <w:jc w:val="both"/>
        <w:rPr>
          <w:szCs w:val="28"/>
        </w:rPr>
      </w:pPr>
      <w:r w:rsidRPr="00C55B6D">
        <w:rPr>
          <w:szCs w:val="28"/>
        </w:rPr>
        <w:t>проект Закону України</w:t>
      </w:r>
      <w:r w:rsidRPr="00BA3476">
        <w:rPr>
          <w:szCs w:val="28"/>
        </w:rPr>
        <w:t xml:space="preserve"> про внесення змін до деяких законодавчих актів України щодо надання базової соціальної допомоги (реєстр. № 14051)</w:t>
      </w:r>
      <w:r>
        <w:rPr>
          <w:szCs w:val="28"/>
          <w:lang w:val="en-US"/>
        </w:rPr>
        <w:t>;</w:t>
      </w:r>
    </w:p>
    <w:p w14:paraId="547644EE" w14:textId="69216C03" w:rsidR="00417739" w:rsidRPr="00F827B3" w:rsidRDefault="00417739" w:rsidP="00417739">
      <w:pPr>
        <w:spacing w:after="120"/>
        <w:ind w:firstLine="567"/>
        <w:jc w:val="both"/>
        <w:rPr>
          <w:szCs w:val="28"/>
        </w:rPr>
      </w:pPr>
      <w:r w:rsidRPr="00F827B3">
        <w:rPr>
          <w:szCs w:val="28"/>
        </w:rPr>
        <w:t>проект Закону України про основні засади державної ветеранської політики щодо ветеранів/ветеранок, які брали участь у відсічі збройної агресії Російської Федерації проти України (реєстр. № 13696);</w:t>
      </w:r>
    </w:p>
    <w:p w14:paraId="0EE6768D" w14:textId="46588B25" w:rsidR="00417739" w:rsidRDefault="00417739" w:rsidP="00417739">
      <w:pPr>
        <w:spacing w:after="120"/>
        <w:ind w:firstLine="567"/>
        <w:jc w:val="both"/>
        <w:rPr>
          <w:szCs w:val="28"/>
        </w:rPr>
      </w:pPr>
      <w:r w:rsidRPr="00F827B3">
        <w:rPr>
          <w:szCs w:val="28"/>
        </w:rPr>
        <w:t>проект Закону України про внесення змін до Закону України "Про вол</w:t>
      </w:r>
      <w:r>
        <w:rPr>
          <w:szCs w:val="28"/>
        </w:rPr>
        <w:t>онтерську діяльність" щодо обов</w:t>
      </w:r>
      <w:r w:rsidRPr="00F827B3">
        <w:rPr>
          <w:szCs w:val="28"/>
        </w:rPr>
        <w:t>'язкового державного страхування життя, здоров'я та працездатності волонтерів (реєстр. № 13515);</w:t>
      </w:r>
    </w:p>
    <w:p w14:paraId="27142719" w14:textId="77777777" w:rsidR="005817A9" w:rsidRPr="00F827B3" w:rsidRDefault="005817A9" w:rsidP="005817A9">
      <w:pPr>
        <w:spacing w:after="120"/>
        <w:ind w:firstLine="567"/>
        <w:jc w:val="both"/>
        <w:rPr>
          <w:spacing w:val="-4"/>
          <w:szCs w:val="28"/>
        </w:rPr>
      </w:pPr>
      <w:r w:rsidRPr="00F827B3">
        <w:rPr>
          <w:spacing w:val="-4"/>
          <w:szCs w:val="28"/>
        </w:rPr>
        <w:t>проект Закону України про внесення змін до Кодексу законів про працю України щодо встановлення ознак наявності трудових відносин (реєстр. № 13507);</w:t>
      </w:r>
    </w:p>
    <w:p w14:paraId="3A5EABBB" w14:textId="7D7B0A25" w:rsidR="00417739" w:rsidRPr="00F827B3" w:rsidRDefault="00417739" w:rsidP="00417739">
      <w:pPr>
        <w:spacing w:after="120"/>
        <w:ind w:firstLine="567"/>
        <w:jc w:val="both"/>
        <w:rPr>
          <w:szCs w:val="28"/>
        </w:rPr>
      </w:pPr>
      <w:r w:rsidRPr="00F827B3">
        <w:rPr>
          <w:szCs w:val="28"/>
        </w:rPr>
        <w:t>проект Закону України про внесення змін до статті 42 Кодексу законів про працю України щодо переважного права на залишення на роботі при вивільненні працівників у зв'язку із змінами в організації виробництва і праці, працівників, у разі якщо другий з подружжя є мобілізованим (реєстр. № 13208);</w:t>
      </w:r>
    </w:p>
    <w:p w14:paraId="5CEEFABA" w14:textId="50346B6E" w:rsidR="00417739" w:rsidRDefault="00417739" w:rsidP="00417739">
      <w:pPr>
        <w:tabs>
          <w:tab w:val="left" w:pos="993"/>
        </w:tabs>
        <w:spacing w:after="120"/>
        <w:ind w:firstLine="567"/>
        <w:jc w:val="both"/>
        <w:textAlignment w:val="baseline"/>
        <w:rPr>
          <w:szCs w:val="28"/>
        </w:rPr>
      </w:pPr>
      <w:r w:rsidRPr="00F827B3">
        <w:rPr>
          <w:szCs w:val="28"/>
        </w:rPr>
        <w:t>проект Закону України про внесення змін до Закону України "Про статус ветеранів війни, гарантії їх соціального захисту" щодо надання додаткових пільг учасникам бойових дій (реєстр. № 13028);</w:t>
      </w:r>
    </w:p>
    <w:p w14:paraId="2EE0D5B0" w14:textId="77777777" w:rsidR="00051DA1" w:rsidRPr="00F827B3" w:rsidRDefault="00051DA1" w:rsidP="00051DA1">
      <w:pPr>
        <w:tabs>
          <w:tab w:val="left" w:pos="993"/>
        </w:tabs>
        <w:spacing w:after="120"/>
        <w:ind w:firstLine="567"/>
        <w:jc w:val="both"/>
        <w:textAlignment w:val="baseline"/>
        <w:rPr>
          <w:szCs w:val="28"/>
        </w:rPr>
      </w:pPr>
      <w:r w:rsidRPr="00F827B3">
        <w:rPr>
          <w:szCs w:val="28"/>
        </w:rPr>
        <w:t>проект Закону України про внесення змін до деяких законів України щодо пенсійного забезпечення працівників прокуратури (реєстр. № 12278);</w:t>
      </w:r>
    </w:p>
    <w:p w14:paraId="70726E3C" w14:textId="4C5013AE" w:rsidR="00417739" w:rsidRPr="00F827B3" w:rsidRDefault="00417739" w:rsidP="00417739">
      <w:pPr>
        <w:spacing w:after="120"/>
        <w:ind w:firstLine="567"/>
        <w:jc w:val="both"/>
        <w:rPr>
          <w:szCs w:val="28"/>
        </w:rPr>
      </w:pPr>
      <w:r w:rsidRPr="00F827B3">
        <w:rPr>
          <w:szCs w:val="28"/>
        </w:rPr>
        <w:t>проект Закону України про внесення змін до деяких законів України щодо пенсійного забезпечення окремих категорій працівників (службовців) (реєстр.</w:t>
      </w:r>
      <w:r w:rsidR="009143B7">
        <w:rPr>
          <w:szCs w:val="28"/>
        </w:rPr>
        <w:t> </w:t>
      </w:r>
      <w:r w:rsidRPr="00F827B3">
        <w:rPr>
          <w:szCs w:val="28"/>
        </w:rPr>
        <w:t>№ 12165);</w:t>
      </w:r>
    </w:p>
    <w:p w14:paraId="70FBFA84" w14:textId="77777777" w:rsidR="00417739" w:rsidRPr="00F827B3" w:rsidRDefault="00417739" w:rsidP="00417739">
      <w:pPr>
        <w:spacing w:after="120"/>
        <w:ind w:firstLine="567"/>
        <w:jc w:val="both"/>
        <w:rPr>
          <w:szCs w:val="28"/>
        </w:rPr>
      </w:pPr>
      <w:r w:rsidRPr="00F827B3">
        <w:rPr>
          <w:szCs w:val="28"/>
        </w:rPr>
        <w:t>проект Закону України про безпеку та здоров'я працівників на роботі (реєстр. № 10147).</w:t>
      </w:r>
    </w:p>
    <w:p w14:paraId="4E45CB47" w14:textId="314BC228" w:rsidR="006E5747" w:rsidRPr="00F827B3" w:rsidRDefault="00877BAC" w:rsidP="006E5747">
      <w:pPr>
        <w:tabs>
          <w:tab w:val="left" w:pos="993"/>
        </w:tabs>
        <w:spacing w:after="120"/>
        <w:ind w:firstLine="567"/>
        <w:jc w:val="both"/>
        <w:textAlignment w:val="baseline"/>
        <w:rPr>
          <w:szCs w:val="28"/>
        </w:rPr>
      </w:pPr>
      <w:r>
        <w:rPr>
          <w:shd w:val="clear" w:color="auto" w:fill="FFFFFF"/>
        </w:rPr>
        <w:t>В умовах</w:t>
      </w:r>
      <w:r w:rsidR="006848C2">
        <w:rPr>
          <w:shd w:val="clear" w:color="auto" w:fill="FFFFFF"/>
        </w:rPr>
        <w:t xml:space="preserve"> дії</w:t>
      </w:r>
      <w:r w:rsidR="006E5747" w:rsidRPr="00F827B3">
        <w:rPr>
          <w:shd w:val="clear" w:color="auto" w:fill="FFFFFF"/>
        </w:rPr>
        <w:t xml:space="preserve"> воєнного стану </w:t>
      </w:r>
      <w:r w:rsidR="001545D8">
        <w:rPr>
          <w:shd w:val="clear" w:color="auto" w:fill="FFFFFF"/>
        </w:rPr>
        <w:t>значної</w:t>
      </w:r>
      <w:r w:rsidR="006E5747" w:rsidRPr="00F827B3">
        <w:rPr>
          <w:shd w:val="clear" w:color="auto" w:fill="FFFFFF"/>
        </w:rPr>
        <w:t xml:space="preserve"> актуальності набули питання соціального захисту військовослужбовців та членів їх сімей, учасників та постраждалих внаслідок АТО/ООС – 3</w:t>
      </w:r>
      <w:r w:rsidR="006848C2">
        <w:rPr>
          <w:shd w:val="clear" w:color="auto" w:fill="FFFFFF"/>
        </w:rPr>
        <w:t>5</w:t>
      </w:r>
      <w:r w:rsidR="006E5747" w:rsidRPr="00F827B3">
        <w:rPr>
          <w:shd w:val="clear" w:color="auto" w:fill="FFFFFF"/>
        </w:rPr>
        <w:t>,</w:t>
      </w:r>
      <w:r w:rsidR="006848C2">
        <w:rPr>
          <w:shd w:val="clear" w:color="auto" w:fill="FFFFFF"/>
        </w:rPr>
        <w:t>093</w:t>
      </w:r>
      <w:r w:rsidR="006E5747" w:rsidRPr="00F827B3">
        <w:rPr>
          <w:szCs w:val="28"/>
        </w:rPr>
        <w:t> </w:t>
      </w:r>
      <w:r w:rsidR="006E5747" w:rsidRPr="00F827B3">
        <w:rPr>
          <w:shd w:val="clear" w:color="auto" w:fill="FFFFFF"/>
        </w:rPr>
        <w:t xml:space="preserve">тис. </w:t>
      </w:r>
      <w:r w:rsidR="006E5747" w:rsidRPr="00F827B3">
        <w:t>(</w:t>
      </w:r>
      <w:r w:rsidR="006848C2">
        <w:t>27</w:t>
      </w:r>
      <w:r>
        <w:t>,0</w:t>
      </w:r>
      <w:r w:rsidR="006E5747" w:rsidRPr="00F827B3">
        <w:rPr>
          <w:szCs w:val="28"/>
        </w:rPr>
        <w:t> </w:t>
      </w:r>
      <w:r w:rsidR="006E5747" w:rsidRPr="00F827B3">
        <w:t xml:space="preserve">% загальної кількості </w:t>
      </w:r>
      <w:r w:rsidR="006E5747" w:rsidRPr="00F827B3">
        <w:rPr>
          <w:szCs w:val="28"/>
        </w:rPr>
        <w:lastRenderedPageBreak/>
        <w:t>питань соціального спрямування</w:t>
      </w:r>
      <w:r w:rsidR="006E5747" w:rsidRPr="00F827B3">
        <w:t>, порушених у зверненнях громадян до Верховної Ради України)</w:t>
      </w:r>
      <w:r w:rsidR="006E5747" w:rsidRPr="00F827B3">
        <w:rPr>
          <w:szCs w:val="28"/>
        </w:rPr>
        <w:t xml:space="preserve">, </w:t>
      </w:r>
      <w:r w:rsidR="006E5747" w:rsidRPr="00F827B3">
        <w:rPr>
          <w:spacing w:val="-2"/>
          <w:szCs w:val="28"/>
        </w:rPr>
        <w:t xml:space="preserve">що </w:t>
      </w:r>
      <w:r>
        <w:rPr>
          <w:spacing w:val="-2"/>
          <w:szCs w:val="28"/>
        </w:rPr>
        <w:t>майже у шість разів</w:t>
      </w:r>
      <w:r w:rsidR="006E5747" w:rsidRPr="00F827B3">
        <w:rPr>
          <w:spacing w:val="-2"/>
          <w:szCs w:val="28"/>
        </w:rPr>
        <w:t xml:space="preserve"> більше, ніж у 2024 ро</w:t>
      </w:r>
      <w:r w:rsidR="006848C2">
        <w:rPr>
          <w:spacing w:val="-2"/>
          <w:szCs w:val="28"/>
        </w:rPr>
        <w:t>ці</w:t>
      </w:r>
      <w:r w:rsidR="006E5747" w:rsidRPr="00F827B3">
        <w:rPr>
          <w:spacing w:val="-2"/>
          <w:szCs w:val="28"/>
        </w:rPr>
        <w:t>.</w:t>
      </w:r>
    </w:p>
    <w:p w14:paraId="444C4F11" w14:textId="2F4DAD35" w:rsidR="0036542B" w:rsidRDefault="00341F47" w:rsidP="006E5747">
      <w:pPr>
        <w:spacing w:after="120"/>
        <w:ind w:firstLine="567"/>
        <w:jc w:val="both"/>
      </w:pPr>
      <w:r>
        <w:t>Удвічі</w:t>
      </w:r>
      <w:r w:rsidR="006E5747" w:rsidRPr="00F827B3">
        <w:t xml:space="preserve"> збільшилася</w:t>
      </w:r>
      <w:r>
        <w:t xml:space="preserve"> </w:t>
      </w:r>
      <w:r w:rsidR="006E5747" w:rsidRPr="00F827B3">
        <w:t xml:space="preserve">кількість звернень </w:t>
      </w:r>
      <w:r>
        <w:t xml:space="preserve">щодо </w:t>
      </w:r>
      <w:r w:rsidRPr="00F827B3">
        <w:rPr>
          <w:spacing w:val="-2"/>
          <w:szCs w:val="28"/>
        </w:rPr>
        <w:t xml:space="preserve">призначення, перерахунку, виплати трудової, соціальної пенсії </w:t>
      </w:r>
      <w:r w:rsidR="0036542B">
        <w:rPr>
          <w:spacing w:val="-2"/>
          <w:szCs w:val="28"/>
        </w:rPr>
        <w:t>(</w:t>
      </w:r>
      <w:r>
        <w:rPr>
          <w:spacing w:val="-2"/>
          <w:szCs w:val="28"/>
        </w:rPr>
        <w:t>з 6</w:t>
      </w:r>
      <w:r w:rsidR="005C718A">
        <w:rPr>
          <w:spacing w:val="-2"/>
          <w:szCs w:val="28"/>
        </w:rPr>
        <w:t>,</w:t>
      </w:r>
      <w:r>
        <w:rPr>
          <w:spacing w:val="-2"/>
          <w:szCs w:val="28"/>
        </w:rPr>
        <w:t xml:space="preserve">436 </w:t>
      </w:r>
      <w:r w:rsidR="005C718A">
        <w:rPr>
          <w:spacing w:val="-2"/>
          <w:szCs w:val="28"/>
        </w:rPr>
        <w:t xml:space="preserve">тис. </w:t>
      </w:r>
      <w:r>
        <w:rPr>
          <w:spacing w:val="-2"/>
          <w:szCs w:val="28"/>
        </w:rPr>
        <w:t xml:space="preserve">(9,7 % </w:t>
      </w:r>
      <w:r w:rsidRPr="00F827B3">
        <w:t xml:space="preserve">загальної кількості </w:t>
      </w:r>
      <w:r w:rsidRPr="00F827B3">
        <w:rPr>
          <w:spacing w:val="-2"/>
          <w:szCs w:val="28"/>
        </w:rPr>
        <w:t>питань соціального спрямування</w:t>
      </w:r>
      <w:r>
        <w:rPr>
          <w:spacing w:val="-2"/>
          <w:szCs w:val="28"/>
        </w:rPr>
        <w:t>) у 2024 році до</w:t>
      </w:r>
      <w:r w:rsidRPr="00F827B3">
        <w:rPr>
          <w:spacing w:val="-2"/>
          <w:szCs w:val="28"/>
        </w:rPr>
        <w:t xml:space="preserve"> </w:t>
      </w:r>
      <w:r>
        <w:rPr>
          <w:spacing w:val="-2"/>
          <w:szCs w:val="28"/>
        </w:rPr>
        <w:t>13,107 тис.</w:t>
      </w:r>
      <w:r w:rsidRPr="00F827B3">
        <w:rPr>
          <w:spacing w:val="-2"/>
          <w:szCs w:val="28"/>
        </w:rPr>
        <w:t xml:space="preserve"> (</w:t>
      </w:r>
      <w:r>
        <w:rPr>
          <w:spacing w:val="-2"/>
          <w:szCs w:val="28"/>
        </w:rPr>
        <w:t>10</w:t>
      </w:r>
      <w:r w:rsidRPr="00F827B3">
        <w:t>,</w:t>
      </w:r>
      <w:r>
        <w:t xml:space="preserve">1 </w:t>
      </w:r>
      <w:r w:rsidRPr="00F827B3">
        <w:t xml:space="preserve">%) </w:t>
      </w:r>
      <w:r w:rsidRPr="00F827B3">
        <w:rPr>
          <w:bCs/>
          <w:szCs w:val="28"/>
          <w:lang w:eastAsia="uk-UA"/>
        </w:rPr>
        <w:t>у 2025</w:t>
      </w:r>
      <w:r w:rsidRPr="00F827B3">
        <w:rPr>
          <w:spacing w:val="-4"/>
          <w:szCs w:val="28"/>
        </w:rPr>
        <w:t> </w:t>
      </w:r>
      <w:r w:rsidRPr="00F827B3">
        <w:rPr>
          <w:bCs/>
          <w:szCs w:val="28"/>
          <w:lang w:eastAsia="uk-UA"/>
        </w:rPr>
        <w:t>ро</w:t>
      </w:r>
      <w:r>
        <w:rPr>
          <w:bCs/>
          <w:szCs w:val="28"/>
          <w:lang w:eastAsia="uk-UA"/>
        </w:rPr>
        <w:t>ці</w:t>
      </w:r>
      <w:r w:rsidR="0036542B">
        <w:rPr>
          <w:bCs/>
          <w:szCs w:val="28"/>
          <w:lang w:eastAsia="uk-UA"/>
        </w:rPr>
        <w:t>), у 1,3</w:t>
      </w:r>
      <w:r w:rsidR="009143B7">
        <w:rPr>
          <w:bCs/>
          <w:szCs w:val="28"/>
          <w:lang w:eastAsia="uk-UA"/>
        </w:rPr>
        <w:t> </w:t>
      </w:r>
      <w:r w:rsidR="0036542B">
        <w:rPr>
          <w:bCs/>
          <w:szCs w:val="28"/>
          <w:lang w:eastAsia="uk-UA"/>
        </w:rPr>
        <w:t xml:space="preserve">раза – </w:t>
      </w:r>
      <w:r w:rsidR="006E5747" w:rsidRPr="00F827B3">
        <w:t xml:space="preserve">державної соціальної політики (з </w:t>
      </w:r>
      <w:r w:rsidR="0036542B">
        <w:t>7672</w:t>
      </w:r>
      <w:r w:rsidR="006E5747" w:rsidRPr="00F827B3">
        <w:t xml:space="preserve"> (</w:t>
      </w:r>
      <w:r w:rsidR="0036542B">
        <w:t>11</w:t>
      </w:r>
      <w:r w:rsidR="006E5747" w:rsidRPr="00F827B3">
        <w:t>,</w:t>
      </w:r>
      <w:r w:rsidR="0036542B">
        <w:t>6</w:t>
      </w:r>
      <w:r w:rsidR="006E5747" w:rsidRPr="00F827B3">
        <w:rPr>
          <w:szCs w:val="28"/>
        </w:rPr>
        <w:t> </w:t>
      </w:r>
      <w:r w:rsidR="006E5747" w:rsidRPr="00F827B3">
        <w:t>%</w:t>
      </w:r>
      <w:r w:rsidR="0036542B">
        <w:t>)</w:t>
      </w:r>
      <w:r w:rsidR="006E5747" w:rsidRPr="00F827B3">
        <w:t xml:space="preserve"> у 2024 ро</w:t>
      </w:r>
      <w:r w:rsidR="0036542B">
        <w:t>ці</w:t>
      </w:r>
      <w:r w:rsidR="006E5747" w:rsidRPr="00F827B3">
        <w:t xml:space="preserve"> до </w:t>
      </w:r>
      <w:r w:rsidR="0036542B">
        <w:t>10,547</w:t>
      </w:r>
      <w:r w:rsidR="009143B7">
        <w:t> </w:t>
      </w:r>
      <w:r w:rsidR="0036542B">
        <w:t>тис.</w:t>
      </w:r>
      <w:r w:rsidR="006E5747" w:rsidRPr="00F827B3">
        <w:t xml:space="preserve"> (</w:t>
      </w:r>
      <w:r w:rsidR="0036542B">
        <w:t>8</w:t>
      </w:r>
      <w:r w:rsidR="006E5747" w:rsidRPr="00F827B3">
        <w:t>,1</w:t>
      </w:r>
      <w:r w:rsidR="006E5747" w:rsidRPr="00F827B3">
        <w:rPr>
          <w:szCs w:val="28"/>
        </w:rPr>
        <w:t> </w:t>
      </w:r>
      <w:r w:rsidR="006E5747" w:rsidRPr="00F827B3">
        <w:t>%) у 2025 ро</w:t>
      </w:r>
      <w:r w:rsidR="0036542B">
        <w:t>ці</w:t>
      </w:r>
      <w:r w:rsidR="006E5747" w:rsidRPr="00F827B3">
        <w:t>), у 2,</w:t>
      </w:r>
      <w:r w:rsidR="0036542B">
        <w:t>5</w:t>
      </w:r>
      <w:r w:rsidR="006E5747" w:rsidRPr="00F827B3">
        <w:t xml:space="preserve"> раза – </w:t>
      </w:r>
      <w:r w:rsidR="006E5747" w:rsidRPr="00F827B3">
        <w:rPr>
          <w:szCs w:val="28"/>
        </w:rPr>
        <w:t>ді</w:t>
      </w:r>
      <w:r w:rsidR="005C718A">
        <w:rPr>
          <w:szCs w:val="28"/>
        </w:rPr>
        <w:t>й</w:t>
      </w:r>
      <w:r w:rsidR="006E5747" w:rsidRPr="00F827B3">
        <w:rPr>
          <w:szCs w:val="28"/>
        </w:rPr>
        <w:t xml:space="preserve"> та бездіяльності працівників органів соціального захисту населення та Пенсійного фонду України </w:t>
      </w:r>
      <w:r w:rsidR="006E5747" w:rsidRPr="00F827B3">
        <w:t xml:space="preserve">(з </w:t>
      </w:r>
      <w:r w:rsidR="0036542B">
        <w:t>2</w:t>
      </w:r>
      <w:r w:rsidR="005C718A">
        <w:t>,</w:t>
      </w:r>
      <w:r w:rsidR="0036542B">
        <w:t>910</w:t>
      </w:r>
      <w:r w:rsidR="006E5747" w:rsidRPr="00F827B3">
        <w:t xml:space="preserve"> </w:t>
      </w:r>
      <w:r w:rsidR="005C718A">
        <w:t xml:space="preserve">тис. </w:t>
      </w:r>
      <w:r w:rsidR="006E5747" w:rsidRPr="00F827B3">
        <w:t>(4,</w:t>
      </w:r>
      <w:r w:rsidR="0036542B">
        <w:t>3</w:t>
      </w:r>
      <w:r w:rsidR="006E5747" w:rsidRPr="00F827B3">
        <w:rPr>
          <w:szCs w:val="28"/>
        </w:rPr>
        <w:t> </w:t>
      </w:r>
      <w:r w:rsidR="006E5747" w:rsidRPr="00F827B3">
        <w:t>%) у 2024 ро</w:t>
      </w:r>
      <w:r w:rsidR="0036542B">
        <w:t>ці</w:t>
      </w:r>
      <w:r w:rsidR="006E5747" w:rsidRPr="00F827B3">
        <w:t xml:space="preserve"> до </w:t>
      </w:r>
      <w:r w:rsidR="0036542B">
        <w:t>7</w:t>
      </w:r>
      <w:r w:rsidR="005C718A">
        <w:t>,</w:t>
      </w:r>
      <w:r w:rsidR="0036542B">
        <w:t>341</w:t>
      </w:r>
      <w:r w:rsidR="006E5747" w:rsidRPr="00F827B3">
        <w:t xml:space="preserve"> </w:t>
      </w:r>
      <w:r w:rsidR="005C718A">
        <w:t xml:space="preserve">тис. </w:t>
      </w:r>
      <w:r w:rsidR="006E5747" w:rsidRPr="00F827B3">
        <w:t>(</w:t>
      </w:r>
      <w:r w:rsidR="0036542B">
        <w:t>5</w:t>
      </w:r>
      <w:r w:rsidR="006E5747" w:rsidRPr="00F827B3">
        <w:t>,</w:t>
      </w:r>
      <w:r w:rsidR="0036542B">
        <w:t>6</w:t>
      </w:r>
      <w:r w:rsidR="006E5747" w:rsidRPr="00F827B3">
        <w:rPr>
          <w:szCs w:val="28"/>
        </w:rPr>
        <w:t> </w:t>
      </w:r>
      <w:r w:rsidR="006E5747" w:rsidRPr="00F827B3">
        <w:t>%) у 2025 ро</w:t>
      </w:r>
      <w:r w:rsidR="0036542B">
        <w:t>ці</w:t>
      </w:r>
      <w:r w:rsidR="006E5747" w:rsidRPr="00F827B3">
        <w:t>)</w:t>
      </w:r>
      <w:r w:rsidR="0036542B">
        <w:t>.</w:t>
      </w:r>
    </w:p>
    <w:p w14:paraId="00B26CA2" w14:textId="77777777" w:rsidR="005C718A" w:rsidRPr="00F827B3" w:rsidRDefault="005C718A" w:rsidP="005C718A">
      <w:pPr>
        <w:spacing w:after="120"/>
        <w:ind w:firstLine="567"/>
        <w:jc w:val="both"/>
      </w:pPr>
      <w:r w:rsidRPr="00F827B3">
        <w:t xml:space="preserve">Залишилася майже незмінною кількість питань </w:t>
      </w:r>
      <w:r>
        <w:t xml:space="preserve">щодо </w:t>
      </w:r>
      <w:r w:rsidRPr="00F827B3">
        <w:rPr>
          <w:color w:val="000000"/>
          <w:szCs w:val="28"/>
        </w:rPr>
        <w:t xml:space="preserve">реабілітації та соціального захисту осіб з інвалідністю </w:t>
      </w:r>
      <w:r>
        <w:rPr>
          <w:color w:val="000000"/>
          <w:szCs w:val="28"/>
        </w:rPr>
        <w:t xml:space="preserve">– 3,555 тис. (2,7 % </w:t>
      </w:r>
      <w:r w:rsidRPr="00F827B3">
        <w:t xml:space="preserve">загальної кількості </w:t>
      </w:r>
      <w:r w:rsidRPr="00F827B3">
        <w:rPr>
          <w:spacing w:val="-2"/>
          <w:szCs w:val="28"/>
        </w:rPr>
        <w:t>питань соціального спрямування</w:t>
      </w:r>
      <w:r w:rsidRPr="00F827B3">
        <w:t>) у 202</w:t>
      </w:r>
      <w:r>
        <w:t>5</w:t>
      </w:r>
      <w:r w:rsidRPr="00F827B3">
        <w:t xml:space="preserve"> ро</w:t>
      </w:r>
      <w:r>
        <w:t>ці проти 3,412 тис. (5,1 %)</w:t>
      </w:r>
      <w:r w:rsidRPr="00F827B3">
        <w:t xml:space="preserve"> у 202</w:t>
      </w:r>
      <w:r>
        <w:t>4</w:t>
      </w:r>
      <w:r w:rsidRPr="00F827B3">
        <w:t xml:space="preserve"> ро</w:t>
      </w:r>
      <w:r>
        <w:t>ці</w:t>
      </w:r>
      <w:r w:rsidRPr="00F827B3">
        <w:rPr>
          <w:color w:val="000000"/>
          <w:szCs w:val="28"/>
        </w:rPr>
        <w:t>.</w:t>
      </w:r>
    </w:p>
    <w:p w14:paraId="0593CA3E" w14:textId="195C88DF" w:rsidR="00481DA2" w:rsidRPr="00F827B3" w:rsidRDefault="00C306F4" w:rsidP="00481DA2">
      <w:pPr>
        <w:spacing w:after="120"/>
        <w:ind w:firstLine="567"/>
        <w:jc w:val="both"/>
      </w:pPr>
      <w:r w:rsidRPr="00F827B3">
        <w:t>Натомість у 1,</w:t>
      </w:r>
      <w:r>
        <w:t>1</w:t>
      </w:r>
      <w:r w:rsidRPr="00F827B3">
        <w:t xml:space="preserve"> раза зменшилася кількість</w:t>
      </w:r>
      <w:r>
        <w:t xml:space="preserve"> питань</w:t>
      </w:r>
      <w:r w:rsidR="006E5747" w:rsidRPr="00F827B3">
        <w:t xml:space="preserve"> </w:t>
      </w:r>
      <w:r w:rsidR="006E5747" w:rsidRPr="00F827B3">
        <w:rPr>
          <w:szCs w:val="28"/>
        </w:rPr>
        <w:t xml:space="preserve">щодо отримання соціальних виплат, субсидій </w:t>
      </w:r>
      <w:r>
        <w:rPr>
          <w:szCs w:val="28"/>
        </w:rPr>
        <w:t>– 5</w:t>
      </w:r>
      <w:r w:rsidR="005C718A">
        <w:rPr>
          <w:szCs w:val="28"/>
        </w:rPr>
        <w:t>,</w:t>
      </w:r>
      <w:r>
        <w:rPr>
          <w:szCs w:val="28"/>
        </w:rPr>
        <w:t xml:space="preserve">697 </w:t>
      </w:r>
      <w:r w:rsidR="005C718A">
        <w:rPr>
          <w:szCs w:val="28"/>
        </w:rPr>
        <w:t xml:space="preserve">тис. </w:t>
      </w:r>
      <w:r w:rsidRPr="00067DA7">
        <w:rPr>
          <w:color w:val="000000"/>
          <w:spacing w:val="-4"/>
          <w:szCs w:val="28"/>
        </w:rPr>
        <w:t>(4,</w:t>
      </w:r>
      <w:r>
        <w:rPr>
          <w:color w:val="000000"/>
          <w:spacing w:val="-4"/>
          <w:szCs w:val="28"/>
        </w:rPr>
        <w:t>4</w:t>
      </w:r>
      <w:r w:rsidRPr="00067DA7">
        <w:rPr>
          <w:spacing w:val="-4"/>
          <w:szCs w:val="28"/>
        </w:rPr>
        <w:t> </w:t>
      </w:r>
      <w:r w:rsidRPr="00067DA7">
        <w:rPr>
          <w:color w:val="000000"/>
          <w:spacing w:val="-4"/>
          <w:szCs w:val="28"/>
        </w:rPr>
        <w:t xml:space="preserve">% </w:t>
      </w:r>
      <w:r w:rsidRPr="00067DA7">
        <w:rPr>
          <w:spacing w:val="-4"/>
        </w:rPr>
        <w:t xml:space="preserve">загальної кількості </w:t>
      </w:r>
      <w:r w:rsidRPr="00067DA7">
        <w:rPr>
          <w:spacing w:val="-4"/>
          <w:szCs w:val="28"/>
        </w:rPr>
        <w:t xml:space="preserve">питань соціального </w:t>
      </w:r>
      <w:r w:rsidRPr="00067DA7">
        <w:rPr>
          <w:szCs w:val="28"/>
        </w:rPr>
        <w:t>спрямування</w:t>
      </w:r>
      <w:r w:rsidRPr="00067DA7">
        <w:t>) у 2025 ро</w:t>
      </w:r>
      <w:r>
        <w:t>ці</w:t>
      </w:r>
      <w:r w:rsidRPr="00067DA7">
        <w:t xml:space="preserve"> проти </w:t>
      </w:r>
      <w:r>
        <w:t>6</w:t>
      </w:r>
      <w:r w:rsidR="005C718A">
        <w:t>,</w:t>
      </w:r>
      <w:r>
        <w:t>063</w:t>
      </w:r>
      <w:r w:rsidRPr="00067DA7">
        <w:rPr>
          <w:color w:val="000000"/>
          <w:szCs w:val="28"/>
        </w:rPr>
        <w:t xml:space="preserve"> </w:t>
      </w:r>
      <w:r w:rsidR="005C718A">
        <w:rPr>
          <w:color w:val="000000"/>
          <w:szCs w:val="28"/>
        </w:rPr>
        <w:t xml:space="preserve">тис. </w:t>
      </w:r>
      <w:r w:rsidRPr="00067DA7">
        <w:rPr>
          <w:color w:val="000000"/>
          <w:szCs w:val="28"/>
        </w:rPr>
        <w:t>(</w:t>
      </w:r>
      <w:r>
        <w:rPr>
          <w:color w:val="000000"/>
          <w:szCs w:val="28"/>
        </w:rPr>
        <w:t>9</w:t>
      </w:r>
      <w:r w:rsidRPr="00067DA7">
        <w:rPr>
          <w:color w:val="000000"/>
          <w:szCs w:val="28"/>
        </w:rPr>
        <w:t>,</w:t>
      </w:r>
      <w:r>
        <w:rPr>
          <w:color w:val="000000"/>
          <w:szCs w:val="28"/>
        </w:rPr>
        <w:t>1</w:t>
      </w:r>
      <w:r w:rsidRPr="00067DA7">
        <w:rPr>
          <w:color w:val="000000"/>
          <w:szCs w:val="28"/>
        </w:rPr>
        <w:t xml:space="preserve"> %) у </w:t>
      </w:r>
      <w:r w:rsidRPr="00067DA7">
        <w:rPr>
          <w:color w:val="000000"/>
          <w:spacing w:val="-6"/>
          <w:szCs w:val="28"/>
        </w:rPr>
        <w:t>2024 ро</w:t>
      </w:r>
      <w:r>
        <w:rPr>
          <w:color w:val="000000"/>
          <w:spacing w:val="-6"/>
          <w:szCs w:val="28"/>
        </w:rPr>
        <w:t>ці</w:t>
      </w:r>
      <w:r w:rsidRPr="00067DA7">
        <w:rPr>
          <w:color w:val="000000"/>
          <w:spacing w:val="-6"/>
          <w:szCs w:val="28"/>
        </w:rPr>
        <w:t>,</w:t>
      </w:r>
      <w:r>
        <w:rPr>
          <w:color w:val="000000"/>
          <w:spacing w:val="-6"/>
          <w:szCs w:val="28"/>
        </w:rPr>
        <w:t xml:space="preserve"> </w:t>
      </w:r>
      <w:r w:rsidR="00481DA2" w:rsidRPr="00F827B3">
        <w:t xml:space="preserve">у </w:t>
      </w:r>
      <w:r w:rsidR="00953B4D">
        <w:t>2</w:t>
      </w:r>
      <w:r w:rsidR="00481DA2" w:rsidRPr="00F827B3">
        <w:t>,</w:t>
      </w:r>
      <w:r w:rsidR="00953B4D">
        <w:t>4</w:t>
      </w:r>
      <w:r w:rsidR="009143B7">
        <w:t> </w:t>
      </w:r>
      <w:r w:rsidR="00481DA2" w:rsidRPr="00F827B3">
        <w:t xml:space="preserve">раза </w:t>
      </w:r>
      <w:r w:rsidR="00953B4D">
        <w:t>–</w:t>
      </w:r>
      <w:r w:rsidR="00481DA2" w:rsidRPr="00F827B3">
        <w:t xml:space="preserve"> </w:t>
      </w:r>
      <w:r w:rsidR="00481DA2" w:rsidRPr="00F827B3">
        <w:rPr>
          <w:color w:val="000000"/>
          <w:szCs w:val="28"/>
        </w:rPr>
        <w:t xml:space="preserve">прохань про сприяння у наданні </w:t>
      </w:r>
      <w:r w:rsidR="00481DA2" w:rsidRPr="00067DA7">
        <w:rPr>
          <w:color w:val="000000"/>
          <w:spacing w:val="-4"/>
          <w:szCs w:val="28"/>
        </w:rPr>
        <w:t xml:space="preserve">матеріальної допомоги – </w:t>
      </w:r>
      <w:r w:rsidR="00953B4D">
        <w:rPr>
          <w:color w:val="000000"/>
          <w:spacing w:val="-4"/>
          <w:szCs w:val="28"/>
        </w:rPr>
        <w:t>5</w:t>
      </w:r>
      <w:r w:rsidR="005C718A">
        <w:rPr>
          <w:color w:val="000000"/>
          <w:spacing w:val="-4"/>
          <w:szCs w:val="28"/>
        </w:rPr>
        <w:t>,</w:t>
      </w:r>
      <w:r w:rsidR="00953B4D">
        <w:rPr>
          <w:color w:val="000000"/>
          <w:spacing w:val="-4"/>
          <w:szCs w:val="28"/>
        </w:rPr>
        <w:t>461</w:t>
      </w:r>
      <w:r w:rsidR="00481DA2" w:rsidRPr="00067DA7">
        <w:rPr>
          <w:color w:val="000000"/>
          <w:spacing w:val="-4"/>
          <w:szCs w:val="28"/>
        </w:rPr>
        <w:t xml:space="preserve"> </w:t>
      </w:r>
      <w:r w:rsidR="005C718A">
        <w:rPr>
          <w:color w:val="000000"/>
          <w:spacing w:val="-4"/>
          <w:szCs w:val="28"/>
        </w:rPr>
        <w:t xml:space="preserve">тис. </w:t>
      </w:r>
      <w:r w:rsidR="00481DA2" w:rsidRPr="00067DA7">
        <w:rPr>
          <w:color w:val="000000"/>
          <w:spacing w:val="-4"/>
          <w:szCs w:val="28"/>
        </w:rPr>
        <w:t>(4,</w:t>
      </w:r>
      <w:r w:rsidR="00953B4D">
        <w:rPr>
          <w:color w:val="000000"/>
          <w:spacing w:val="-4"/>
          <w:szCs w:val="28"/>
        </w:rPr>
        <w:t>2</w:t>
      </w:r>
      <w:r w:rsidR="00481DA2" w:rsidRPr="00067DA7">
        <w:rPr>
          <w:spacing w:val="-4"/>
          <w:szCs w:val="28"/>
        </w:rPr>
        <w:t> </w:t>
      </w:r>
      <w:r w:rsidR="00481DA2" w:rsidRPr="00067DA7">
        <w:rPr>
          <w:color w:val="000000"/>
          <w:spacing w:val="-4"/>
          <w:szCs w:val="28"/>
        </w:rPr>
        <w:t>%</w:t>
      </w:r>
      <w:r w:rsidR="00481DA2" w:rsidRPr="00067DA7">
        <w:t>) у 2025 ро</w:t>
      </w:r>
      <w:r w:rsidR="00953B4D">
        <w:t>ці</w:t>
      </w:r>
      <w:r w:rsidR="00481DA2" w:rsidRPr="00067DA7">
        <w:t xml:space="preserve"> проти </w:t>
      </w:r>
      <w:r w:rsidR="00953B4D">
        <w:t xml:space="preserve">12,939 тис. </w:t>
      </w:r>
      <w:r w:rsidR="00481DA2" w:rsidRPr="00067DA7">
        <w:rPr>
          <w:color w:val="000000"/>
          <w:szCs w:val="28"/>
        </w:rPr>
        <w:t>(</w:t>
      </w:r>
      <w:r w:rsidR="00953B4D">
        <w:rPr>
          <w:color w:val="000000"/>
          <w:szCs w:val="28"/>
        </w:rPr>
        <w:t>19</w:t>
      </w:r>
      <w:r w:rsidR="00481DA2" w:rsidRPr="00067DA7">
        <w:rPr>
          <w:color w:val="000000"/>
          <w:szCs w:val="28"/>
        </w:rPr>
        <w:t>,</w:t>
      </w:r>
      <w:r w:rsidR="00953B4D">
        <w:rPr>
          <w:color w:val="000000"/>
          <w:szCs w:val="28"/>
        </w:rPr>
        <w:t>5</w:t>
      </w:r>
      <w:r w:rsidR="00481DA2" w:rsidRPr="00067DA7">
        <w:rPr>
          <w:color w:val="000000"/>
          <w:szCs w:val="28"/>
        </w:rPr>
        <w:t xml:space="preserve"> %) у </w:t>
      </w:r>
      <w:r w:rsidR="00481DA2" w:rsidRPr="00067DA7">
        <w:rPr>
          <w:color w:val="000000"/>
          <w:spacing w:val="-6"/>
          <w:szCs w:val="28"/>
        </w:rPr>
        <w:t>2024 ро</w:t>
      </w:r>
      <w:r w:rsidR="00953B4D">
        <w:rPr>
          <w:color w:val="000000"/>
          <w:spacing w:val="-6"/>
          <w:szCs w:val="28"/>
        </w:rPr>
        <w:t>ці</w:t>
      </w:r>
      <w:r w:rsidR="00481DA2" w:rsidRPr="00067DA7">
        <w:rPr>
          <w:color w:val="000000"/>
          <w:spacing w:val="-6"/>
          <w:szCs w:val="28"/>
        </w:rPr>
        <w:t xml:space="preserve">, </w:t>
      </w:r>
      <w:r w:rsidR="00953B4D">
        <w:rPr>
          <w:color w:val="000000"/>
          <w:spacing w:val="-6"/>
          <w:szCs w:val="28"/>
        </w:rPr>
        <w:t>у</w:t>
      </w:r>
      <w:r w:rsidR="00481DA2" w:rsidRPr="00067DA7">
        <w:rPr>
          <w:color w:val="000000"/>
          <w:spacing w:val="-6"/>
          <w:szCs w:val="28"/>
        </w:rPr>
        <w:t xml:space="preserve"> </w:t>
      </w:r>
      <w:r w:rsidR="00953B4D">
        <w:rPr>
          <w:color w:val="000000"/>
          <w:spacing w:val="-6"/>
          <w:szCs w:val="28"/>
        </w:rPr>
        <w:t>1</w:t>
      </w:r>
      <w:r w:rsidR="00481DA2" w:rsidRPr="00067DA7">
        <w:rPr>
          <w:color w:val="000000"/>
          <w:spacing w:val="-6"/>
          <w:szCs w:val="28"/>
        </w:rPr>
        <w:t>,</w:t>
      </w:r>
      <w:r w:rsidR="00953B4D">
        <w:rPr>
          <w:color w:val="000000"/>
          <w:spacing w:val="-6"/>
          <w:szCs w:val="28"/>
        </w:rPr>
        <w:t>3</w:t>
      </w:r>
      <w:r w:rsidR="00481DA2" w:rsidRPr="00067DA7">
        <w:rPr>
          <w:color w:val="000000"/>
          <w:spacing w:val="-6"/>
          <w:szCs w:val="28"/>
        </w:rPr>
        <w:t xml:space="preserve"> раза – пільг особам, які мають на це право – </w:t>
      </w:r>
      <w:r w:rsidR="00953B4D">
        <w:rPr>
          <w:color w:val="000000"/>
          <w:spacing w:val="-6"/>
          <w:szCs w:val="28"/>
        </w:rPr>
        <w:t>1</w:t>
      </w:r>
      <w:r w:rsidR="005C718A">
        <w:rPr>
          <w:color w:val="000000"/>
          <w:spacing w:val="-6"/>
          <w:szCs w:val="28"/>
        </w:rPr>
        <w:t>,</w:t>
      </w:r>
      <w:r w:rsidR="00953B4D">
        <w:rPr>
          <w:color w:val="000000"/>
          <w:spacing w:val="-6"/>
          <w:szCs w:val="28"/>
        </w:rPr>
        <w:t>870</w:t>
      </w:r>
      <w:r w:rsidR="00481DA2" w:rsidRPr="00067DA7">
        <w:rPr>
          <w:spacing w:val="-6"/>
          <w:szCs w:val="28"/>
        </w:rPr>
        <w:t> </w:t>
      </w:r>
      <w:r w:rsidR="005C718A">
        <w:rPr>
          <w:spacing w:val="-6"/>
          <w:szCs w:val="28"/>
        </w:rPr>
        <w:t xml:space="preserve">тис. </w:t>
      </w:r>
      <w:r w:rsidR="00481DA2" w:rsidRPr="00067DA7">
        <w:rPr>
          <w:color w:val="000000"/>
          <w:spacing w:val="-6"/>
          <w:szCs w:val="28"/>
        </w:rPr>
        <w:t>(1,</w:t>
      </w:r>
      <w:r w:rsidR="00953B4D">
        <w:rPr>
          <w:color w:val="000000"/>
          <w:spacing w:val="-6"/>
          <w:szCs w:val="28"/>
        </w:rPr>
        <w:t>4</w:t>
      </w:r>
      <w:r w:rsidR="00481DA2" w:rsidRPr="00067DA7">
        <w:rPr>
          <w:color w:val="000000"/>
          <w:spacing w:val="-6"/>
          <w:szCs w:val="28"/>
        </w:rPr>
        <w:t> %) у</w:t>
      </w:r>
      <w:r w:rsidR="00481DA2" w:rsidRPr="00067DA7">
        <w:rPr>
          <w:spacing w:val="-6"/>
        </w:rPr>
        <w:t xml:space="preserve"> 2025 ро</w:t>
      </w:r>
      <w:r w:rsidR="00953B4D">
        <w:rPr>
          <w:spacing w:val="-6"/>
        </w:rPr>
        <w:t>ці</w:t>
      </w:r>
      <w:r w:rsidR="00481DA2" w:rsidRPr="00067DA7">
        <w:rPr>
          <w:spacing w:val="-6"/>
        </w:rPr>
        <w:t xml:space="preserve"> проти </w:t>
      </w:r>
      <w:r w:rsidR="00953B4D">
        <w:rPr>
          <w:spacing w:val="-6"/>
        </w:rPr>
        <w:t>2</w:t>
      </w:r>
      <w:r w:rsidR="005C718A">
        <w:rPr>
          <w:spacing w:val="-6"/>
        </w:rPr>
        <w:t>,</w:t>
      </w:r>
      <w:r w:rsidR="00953B4D">
        <w:rPr>
          <w:spacing w:val="-6"/>
        </w:rPr>
        <w:t>488</w:t>
      </w:r>
      <w:r w:rsidR="00481DA2" w:rsidRPr="00067DA7">
        <w:rPr>
          <w:color w:val="000000"/>
          <w:spacing w:val="-6"/>
          <w:szCs w:val="28"/>
        </w:rPr>
        <w:t xml:space="preserve"> </w:t>
      </w:r>
      <w:r w:rsidR="005C718A">
        <w:rPr>
          <w:color w:val="000000"/>
          <w:spacing w:val="-6"/>
          <w:szCs w:val="28"/>
        </w:rPr>
        <w:t xml:space="preserve">тис. </w:t>
      </w:r>
      <w:r w:rsidR="00481DA2" w:rsidRPr="00067DA7">
        <w:rPr>
          <w:color w:val="000000"/>
          <w:spacing w:val="-6"/>
          <w:szCs w:val="28"/>
        </w:rPr>
        <w:t>(</w:t>
      </w:r>
      <w:r w:rsidR="00953B4D">
        <w:rPr>
          <w:color w:val="000000"/>
          <w:spacing w:val="-6"/>
          <w:szCs w:val="28"/>
        </w:rPr>
        <w:t>3</w:t>
      </w:r>
      <w:r w:rsidR="00481DA2" w:rsidRPr="00067DA7">
        <w:rPr>
          <w:color w:val="000000"/>
          <w:spacing w:val="-6"/>
          <w:szCs w:val="28"/>
        </w:rPr>
        <w:t>,</w:t>
      </w:r>
      <w:r w:rsidR="00953B4D">
        <w:rPr>
          <w:color w:val="000000"/>
          <w:spacing w:val="-6"/>
          <w:szCs w:val="28"/>
        </w:rPr>
        <w:t>7</w:t>
      </w:r>
      <w:r w:rsidR="00481DA2" w:rsidRPr="00067DA7">
        <w:rPr>
          <w:color w:val="000000"/>
          <w:spacing w:val="-6"/>
          <w:szCs w:val="28"/>
        </w:rPr>
        <w:t> %) у 2024</w:t>
      </w:r>
      <w:r w:rsidR="005C718A">
        <w:rPr>
          <w:color w:val="000000"/>
          <w:spacing w:val="-6"/>
          <w:szCs w:val="28"/>
        </w:rPr>
        <w:t> </w:t>
      </w:r>
      <w:r w:rsidR="00481DA2" w:rsidRPr="00067DA7">
        <w:rPr>
          <w:color w:val="000000"/>
          <w:spacing w:val="-6"/>
          <w:szCs w:val="28"/>
        </w:rPr>
        <w:t>ро</w:t>
      </w:r>
      <w:r w:rsidR="00953B4D">
        <w:rPr>
          <w:color w:val="000000"/>
          <w:spacing w:val="-6"/>
          <w:szCs w:val="28"/>
        </w:rPr>
        <w:t>ці</w:t>
      </w:r>
      <w:r w:rsidR="00481DA2" w:rsidRPr="00067DA7">
        <w:rPr>
          <w:color w:val="000000"/>
          <w:spacing w:val="-6"/>
          <w:szCs w:val="28"/>
        </w:rPr>
        <w:t>.</w:t>
      </w:r>
    </w:p>
    <w:p w14:paraId="61C6EEED" w14:textId="0D18EBF5" w:rsidR="006E5747" w:rsidRPr="00F827B3" w:rsidRDefault="003A68C8" w:rsidP="006E5747">
      <w:pPr>
        <w:spacing w:after="120"/>
        <w:ind w:firstLine="567"/>
        <w:jc w:val="both"/>
      </w:pPr>
      <w:r>
        <w:t>У 2025 році одержано 4,958 тис. звернень з</w:t>
      </w:r>
      <w:r w:rsidR="00D3414E">
        <w:t xml:space="preserve"> питань соціального захисту внутрішньо переміщених осіб (3,8</w:t>
      </w:r>
      <w:r w:rsidR="00A03177">
        <w:t> </w:t>
      </w:r>
      <w:r w:rsidR="00D3414E">
        <w:t xml:space="preserve">% </w:t>
      </w:r>
      <w:r w:rsidR="00D3414E" w:rsidRPr="00F827B3">
        <w:t xml:space="preserve">загальної кількості </w:t>
      </w:r>
      <w:r w:rsidR="00D3414E" w:rsidRPr="00F827B3">
        <w:rPr>
          <w:spacing w:val="-2"/>
          <w:szCs w:val="28"/>
        </w:rPr>
        <w:t>питань соціального спрямування</w:t>
      </w:r>
      <w:r w:rsidR="00D3414E" w:rsidRPr="00F827B3">
        <w:t>)</w:t>
      </w:r>
      <w:r w:rsidR="00D3414E">
        <w:t>.</w:t>
      </w:r>
    </w:p>
    <w:p w14:paraId="5EBF4CA0" w14:textId="1BEF3207" w:rsidR="006E5747" w:rsidRPr="00F827B3" w:rsidRDefault="004144B8" w:rsidP="006E5747">
      <w:pPr>
        <w:tabs>
          <w:tab w:val="left" w:pos="567"/>
          <w:tab w:val="left" w:pos="9354"/>
        </w:tabs>
        <w:spacing w:after="120"/>
        <w:ind w:firstLine="567"/>
        <w:jc w:val="both"/>
        <w:rPr>
          <w:szCs w:val="28"/>
        </w:rPr>
      </w:pPr>
      <w:r>
        <w:t xml:space="preserve">Попри зменшення </w:t>
      </w:r>
      <w:r w:rsidRPr="004144B8">
        <w:rPr>
          <w:rStyle w:val="af1"/>
          <w:b w:val="0"/>
        </w:rPr>
        <w:t>у 2,8 раза</w:t>
      </w:r>
      <w:r>
        <w:t xml:space="preserve"> порівняно з 2024 роком, не втра</w:t>
      </w:r>
      <w:r w:rsidR="003A68C8">
        <w:t>тили</w:t>
      </w:r>
      <w:r>
        <w:t xml:space="preserve"> актуальності питання обороноздатності, суверенітету, міждержавних і міжнаціональних відносин — 81,403 тис. </w:t>
      </w:r>
      <w:r w:rsidR="006E5747" w:rsidRPr="00F827B3">
        <w:rPr>
          <w:szCs w:val="28"/>
        </w:rPr>
        <w:t>(10,</w:t>
      </w:r>
      <w:r w:rsidR="008566A2">
        <w:rPr>
          <w:szCs w:val="28"/>
        </w:rPr>
        <w:t>1</w:t>
      </w:r>
      <w:r w:rsidR="006E5747" w:rsidRPr="00F827B3">
        <w:rPr>
          <w:szCs w:val="28"/>
        </w:rPr>
        <w:t> % загальної кількості питань, порушених у зверненнях громадян до Верховної Ради України).</w:t>
      </w:r>
    </w:p>
    <w:p w14:paraId="4219226F" w14:textId="45F0BD54" w:rsidR="00B81058" w:rsidRDefault="003A68C8" w:rsidP="00971625">
      <w:pPr>
        <w:tabs>
          <w:tab w:val="left" w:pos="567"/>
          <w:tab w:val="left" w:pos="9354"/>
        </w:tabs>
        <w:spacing w:after="120"/>
        <w:ind w:firstLine="567"/>
        <w:jc w:val="both"/>
        <w:rPr>
          <w:szCs w:val="28"/>
        </w:rPr>
      </w:pPr>
      <w:r>
        <w:t>Серед</w:t>
      </w:r>
      <w:r w:rsidR="00B81058">
        <w:t xml:space="preserve"> питань </w:t>
      </w:r>
      <w:r>
        <w:t xml:space="preserve">на </w:t>
      </w:r>
      <w:r w:rsidR="00B81058">
        <w:t>оборонн</w:t>
      </w:r>
      <w:r>
        <w:t>у</w:t>
      </w:r>
      <w:r w:rsidR="00B81058">
        <w:t xml:space="preserve"> тематик</w:t>
      </w:r>
      <w:r>
        <w:t>у</w:t>
      </w:r>
      <w:r w:rsidR="00B81058">
        <w:t xml:space="preserve"> переважа</w:t>
      </w:r>
      <w:r>
        <w:t>ли</w:t>
      </w:r>
      <w:r w:rsidR="00B81058">
        <w:t xml:space="preserve"> пропозиції до законодавства </w:t>
      </w:r>
      <w:r>
        <w:t xml:space="preserve">– </w:t>
      </w:r>
      <w:r w:rsidR="00B81058">
        <w:t>22,126</w:t>
      </w:r>
      <w:r w:rsidR="004144B8">
        <w:t> </w:t>
      </w:r>
      <w:r w:rsidR="00B81058">
        <w:t xml:space="preserve">тис. </w:t>
      </w:r>
      <w:r>
        <w:t>(</w:t>
      </w:r>
      <w:r w:rsidR="00B81058">
        <w:t>27,1</w:t>
      </w:r>
      <w:r w:rsidR="004144B8">
        <w:t> </w:t>
      </w:r>
      <w:r w:rsidR="00B81058">
        <w:t>% загально</w:t>
      </w:r>
      <w:r>
        <w:t>ї кількості</w:t>
      </w:r>
      <w:r w:rsidR="00B81058">
        <w:t xml:space="preserve"> питань обороноздатності, суверенітету, міждержавних і міжнаціональних відносин), </w:t>
      </w:r>
      <w:r>
        <w:t>хоча їх</w:t>
      </w:r>
      <w:r w:rsidR="00B81058">
        <w:t xml:space="preserve"> кількість порівняно з 2024 роком скоротилася майже у вісім разів.</w:t>
      </w:r>
    </w:p>
    <w:p w14:paraId="23019CC7" w14:textId="67524932" w:rsidR="00DF6994" w:rsidRDefault="00DF6994" w:rsidP="00DF6994">
      <w:pPr>
        <w:widowControl w:val="0"/>
        <w:tabs>
          <w:tab w:val="left" w:pos="993"/>
        </w:tabs>
        <w:spacing w:after="120"/>
        <w:ind w:firstLine="567"/>
        <w:jc w:val="both"/>
        <w:textAlignment w:val="baseline"/>
        <w:rPr>
          <w:color w:val="000000"/>
          <w:spacing w:val="4"/>
          <w:szCs w:val="28"/>
        </w:rPr>
      </w:pPr>
      <w:r>
        <w:rPr>
          <w:color w:val="000000"/>
          <w:spacing w:val="4"/>
          <w:szCs w:val="28"/>
        </w:rPr>
        <w:t>Д</w:t>
      </w:r>
      <w:r w:rsidRPr="007E009B">
        <w:rPr>
          <w:color w:val="000000"/>
          <w:spacing w:val="4"/>
          <w:szCs w:val="28"/>
        </w:rPr>
        <w:t xml:space="preserve">описувачі </w:t>
      </w:r>
      <w:r w:rsidR="00135F89">
        <w:rPr>
          <w:color w:val="000000"/>
          <w:spacing w:val="4"/>
          <w:szCs w:val="28"/>
        </w:rPr>
        <w:t>підтримали</w:t>
      </w:r>
      <w:r w:rsidRPr="007E009B">
        <w:rPr>
          <w:color w:val="000000"/>
          <w:spacing w:val="4"/>
          <w:szCs w:val="28"/>
        </w:rPr>
        <w:t xml:space="preserve"> ухвалення таких законопроектів:</w:t>
      </w:r>
    </w:p>
    <w:p w14:paraId="049533D9" w14:textId="77777777" w:rsidR="00971625" w:rsidRPr="00F827B3" w:rsidRDefault="00971625" w:rsidP="00971625">
      <w:pPr>
        <w:spacing w:after="120"/>
        <w:ind w:firstLine="567"/>
        <w:jc w:val="both"/>
        <w:rPr>
          <w:szCs w:val="28"/>
        </w:rPr>
      </w:pPr>
      <w:r w:rsidRPr="00F827B3">
        <w:rPr>
          <w:szCs w:val="28"/>
        </w:rPr>
        <w:t>проект Закону України "Про Військового омбудсмана" (реєстр. № 13266);</w:t>
      </w:r>
    </w:p>
    <w:p w14:paraId="6AF2B8A3" w14:textId="77777777" w:rsidR="00971625" w:rsidRPr="00F827B3" w:rsidRDefault="00971625" w:rsidP="00971625">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sidRPr="00F827B3">
        <w:rPr>
          <w:sz w:val="28"/>
          <w:szCs w:val="28"/>
          <w:lang w:val="uk-UA"/>
        </w:rPr>
        <w:t>проект Закону України про внесення змін до деяких законів України щодо поновлення прав громадян України на звільнення з військової служби та надання відстрочки під час мобілізації (реєстр. № 12133);</w:t>
      </w:r>
    </w:p>
    <w:p w14:paraId="7CA236E1"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статті 16-3 Закону України "Про соціальний і правовий захист військовослужбовців та членів їх сімей" щодо уточнення порядку отримання одноразової грошової допомоги (реєстр. № 12106);</w:t>
      </w:r>
    </w:p>
    <w:p w14:paraId="762044B4"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статті 23 Закону України "Про мобілізаційну підготовку та мобілізацію" щодо забезпечення конституційного права громадян на альтернативну (невійськову) службу (реєстр. № 11439).</w:t>
      </w:r>
    </w:p>
    <w:p w14:paraId="27BA01F3" w14:textId="1D98C97C" w:rsidR="00740487" w:rsidRDefault="00EF3B98" w:rsidP="00740487">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Pr>
          <w:sz w:val="28"/>
          <w:szCs w:val="28"/>
          <w:lang w:val="uk-UA"/>
        </w:rPr>
        <w:lastRenderedPageBreak/>
        <w:t>Надходили звернення із</w:t>
      </w:r>
      <w:r w:rsidR="00740487" w:rsidRPr="00E91365">
        <w:rPr>
          <w:sz w:val="28"/>
          <w:szCs w:val="28"/>
          <w:lang w:val="uk-UA"/>
        </w:rPr>
        <w:t xml:space="preserve"> запереч</w:t>
      </w:r>
      <w:r>
        <w:rPr>
          <w:sz w:val="28"/>
          <w:szCs w:val="28"/>
          <w:lang w:val="uk-UA"/>
        </w:rPr>
        <w:t>еннями проти</w:t>
      </w:r>
      <w:r w:rsidR="00740487" w:rsidRPr="00E91365">
        <w:rPr>
          <w:sz w:val="28"/>
          <w:szCs w:val="28"/>
          <w:lang w:val="uk-UA"/>
        </w:rPr>
        <w:t xml:space="preserve"> ухвалення таких законопроектів:</w:t>
      </w:r>
    </w:p>
    <w:p w14:paraId="4E2D5DED" w14:textId="2BA15766" w:rsidR="008709A6" w:rsidRPr="00F827B3" w:rsidRDefault="008709A6" w:rsidP="008709A6">
      <w:pPr>
        <w:spacing w:after="120"/>
        <w:ind w:firstLine="567"/>
        <w:jc w:val="both"/>
        <w:rPr>
          <w:szCs w:val="28"/>
        </w:rPr>
      </w:pPr>
      <w:r w:rsidRPr="00C55B6D">
        <w:rPr>
          <w:szCs w:val="28"/>
        </w:rPr>
        <w:t>проект Закону України</w:t>
      </w:r>
      <w:r w:rsidRPr="00BA3476">
        <w:rPr>
          <w:szCs w:val="28"/>
        </w:rPr>
        <w:t xml:space="preserve"> про внесення змін до статті 6 Закону України "Про порядок виїзду з України і в’їзду в Україну громадян України" щодо розширення підстав для тимчасового обмеження виїзду з України громадянами України (реєстр. № 14210)</w:t>
      </w:r>
      <w:r>
        <w:rPr>
          <w:szCs w:val="28"/>
          <w:lang w:val="en-US"/>
        </w:rPr>
        <w:t>;</w:t>
      </w:r>
    </w:p>
    <w:p w14:paraId="3539B131"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статті 23 Закону України "Про мобілізаційну підготовку та мобілізацію" щодо прав педагогічних працівників та здобувачів освіти (реєстр. № 13193);</w:t>
      </w:r>
    </w:p>
    <w:p w14:paraId="014F6C70"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зміни до пункту 2 розділу II "Прикінцеві та перехідні положення" Закону України "Про внесення змін до деяких законів України щодо забезпечення прав військовослужбовців та поліцейських на соціальний захист" (реєстр. № 12457);</w:t>
      </w:r>
    </w:p>
    <w:p w14:paraId="5EFFAAAD"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статті 8 Закону України "Про критичну інфраструктуру" щодо мінімізації масштабних негативних наслідків для держави (реєстр. № 12420);</w:t>
      </w:r>
    </w:p>
    <w:p w14:paraId="11438C36"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деяких законів України щодо створення і функціонування Єдиного державного реєстру військовослужбовців та удосконалення порядку ведення військового обліку (реєстр. № 12066).</w:t>
      </w:r>
    </w:p>
    <w:p w14:paraId="6766BEFE" w14:textId="1E213C0E" w:rsidR="00971625" w:rsidRPr="00F827B3" w:rsidRDefault="00EF3B98" w:rsidP="00971625">
      <w:pPr>
        <w:pStyle w:val="ae"/>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Pr>
          <w:sz w:val="28"/>
          <w:szCs w:val="28"/>
          <w:lang w:val="uk-UA"/>
        </w:rPr>
        <w:t>Громадяни</w:t>
      </w:r>
      <w:r w:rsidR="00971625" w:rsidRPr="00F827B3">
        <w:rPr>
          <w:sz w:val="28"/>
          <w:szCs w:val="28"/>
          <w:lang w:val="uk-UA"/>
        </w:rPr>
        <w:t xml:space="preserve"> обговорювали та вносили пропозиції до таких законопроектів:</w:t>
      </w:r>
    </w:p>
    <w:p w14:paraId="721D7207" w14:textId="77777777" w:rsidR="00323A66" w:rsidRPr="001B6408" w:rsidRDefault="00323A66" w:rsidP="00323A66">
      <w:pPr>
        <w:spacing w:after="120"/>
        <w:ind w:firstLine="567"/>
        <w:jc w:val="both"/>
        <w:rPr>
          <w:szCs w:val="28"/>
          <w:lang w:val="en-US"/>
        </w:rPr>
      </w:pPr>
      <w:r w:rsidRPr="00C55B6D">
        <w:rPr>
          <w:szCs w:val="28"/>
        </w:rPr>
        <w:t xml:space="preserve">проект Закону України </w:t>
      </w:r>
      <w:r w:rsidRPr="00BA3476">
        <w:rPr>
          <w:szCs w:val="28"/>
        </w:rPr>
        <w:t>про внесення змін до деяких законів України щодо удосконалення умов укладення контракту про проходження військової служби та надання відстрочки від призову на військову службу під час мобілізації (реєстр. № 14283)</w:t>
      </w:r>
      <w:r>
        <w:rPr>
          <w:szCs w:val="28"/>
          <w:lang w:val="en-US"/>
        </w:rPr>
        <w:t>;</w:t>
      </w:r>
    </w:p>
    <w:p w14:paraId="6BBA0C22" w14:textId="6A9DE560" w:rsidR="00971625" w:rsidRPr="00F827B3" w:rsidRDefault="00971625" w:rsidP="00971625">
      <w:pPr>
        <w:spacing w:after="120"/>
        <w:ind w:firstLine="567"/>
        <w:jc w:val="both"/>
        <w:rPr>
          <w:szCs w:val="28"/>
        </w:rPr>
      </w:pPr>
      <w:r w:rsidRPr="00F827B3">
        <w:rPr>
          <w:szCs w:val="28"/>
        </w:rPr>
        <w:t xml:space="preserve">проект Закону України про внесення змін до Закону України "Про порядок виїзду з України і в'їзду в Україну громадян України" щодо тимчасового обмеження права на виїзд з України для призовників і військовозобов'язаних на період дії воєнного чи надзвичайного стану (реєстр. № 13685); </w:t>
      </w:r>
    </w:p>
    <w:p w14:paraId="5B7069D6" w14:textId="77777777" w:rsidR="00971625" w:rsidRPr="00F827B3" w:rsidRDefault="00971625" w:rsidP="00971625">
      <w:pPr>
        <w:spacing w:after="120"/>
        <w:ind w:firstLine="567"/>
        <w:jc w:val="both"/>
        <w:rPr>
          <w:szCs w:val="28"/>
        </w:rPr>
      </w:pPr>
      <w:r w:rsidRPr="00F827B3">
        <w:rPr>
          <w:szCs w:val="28"/>
        </w:rPr>
        <w:t xml:space="preserve">проект Закону України про внесення змін до Закону України "Про порядок виїзду з України і в'їзду в Україну громадян України" щодо реалізації права на </w:t>
      </w:r>
      <w:r w:rsidRPr="00F827B3">
        <w:rPr>
          <w:spacing w:val="-4"/>
          <w:szCs w:val="28"/>
        </w:rPr>
        <w:t>виїзд з України на період дії воєнного чи надзвичайного стану (реєстр. № 13685-2);</w:t>
      </w:r>
    </w:p>
    <w:p w14:paraId="02992FC1" w14:textId="773FA598" w:rsidR="00971625" w:rsidRDefault="00971625" w:rsidP="00971625">
      <w:pPr>
        <w:spacing w:after="120"/>
        <w:ind w:firstLine="567"/>
        <w:jc w:val="both"/>
        <w:rPr>
          <w:szCs w:val="28"/>
        </w:rPr>
      </w:pPr>
      <w:r w:rsidRPr="00F827B3">
        <w:rPr>
          <w:szCs w:val="28"/>
        </w:rPr>
        <w:t>проект Закону України про внесення змін до статті 23 Закону України "Про мобілізаційну підготовку та мобілізацію" щодо прав педагогічних працівників та здобувачів освіти (реєстр. № 13634);</w:t>
      </w:r>
    </w:p>
    <w:p w14:paraId="26BC402D" w14:textId="25D18483" w:rsidR="00323A66" w:rsidRPr="00B15CD0" w:rsidRDefault="00323A66" w:rsidP="00323A66">
      <w:pPr>
        <w:spacing w:after="120"/>
        <w:ind w:firstLine="567"/>
        <w:jc w:val="both"/>
        <w:rPr>
          <w:szCs w:val="28"/>
          <w:lang w:val="en-US"/>
        </w:rPr>
      </w:pPr>
      <w:r w:rsidRPr="00C55B6D">
        <w:rPr>
          <w:szCs w:val="28"/>
        </w:rPr>
        <w:t xml:space="preserve">проект Закону України </w:t>
      </w:r>
      <w:r w:rsidRPr="00BA3476">
        <w:rPr>
          <w:szCs w:val="28"/>
        </w:rPr>
        <w:t>про внесення зміни до статті 23 Закону України "Про мобілізаційну підготовку та мобілізацію" щодо надання відстрочки від призову на військову службу під час мобілізації деяким категоріям громадян (реєстр. №</w:t>
      </w:r>
      <w:r w:rsidR="009143B7">
        <w:rPr>
          <w:szCs w:val="28"/>
        </w:rPr>
        <w:t> </w:t>
      </w:r>
      <w:r w:rsidRPr="00BA3476">
        <w:rPr>
          <w:szCs w:val="28"/>
        </w:rPr>
        <w:t>13574)</w:t>
      </w:r>
      <w:r>
        <w:rPr>
          <w:szCs w:val="28"/>
          <w:lang w:val="en-US"/>
        </w:rPr>
        <w:t>;</w:t>
      </w:r>
    </w:p>
    <w:p w14:paraId="56C7B1F2" w14:textId="77777777" w:rsidR="00323A66" w:rsidRPr="001B6408" w:rsidRDefault="00323A66" w:rsidP="00C654B2">
      <w:pPr>
        <w:spacing w:after="120"/>
        <w:ind w:firstLine="567"/>
        <w:jc w:val="both"/>
        <w:rPr>
          <w:szCs w:val="28"/>
          <w:lang w:val="en-US"/>
        </w:rPr>
      </w:pPr>
      <w:r w:rsidRPr="00C55B6D">
        <w:rPr>
          <w:szCs w:val="28"/>
        </w:rPr>
        <w:t xml:space="preserve">проект Закону України </w:t>
      </w:r>
      <w:r w:rsidRPr="00BA3476">
        <w:rPr>
          <w:szCs w:val="28"/>
        </w:rPr>
        <w:t xml:space="preserve">про внесення змін до статті 16-3 Закону України "Про соціальний і правовий захист військовослужбовців та членів їх сімей" щодо </w:t>
      </w:r>
      <w:r w:rsidRPr="00BA3476">
        <w:rPr>
          <w:szCs w:val="28"/>
        </w:rPr>
        <w:lastRenderedPageBreak/>
        <w:t>встановлення права спадкування одноразової грошової допомоги для членів сім’ї загиблого військовослужбовця (реєстр. № 13549)</w:t>
      </w:r>
      <w:r>
        <w:rPr>
          <w:szCs w:val="28"/>
          <w:lang w:val="en-US"/>
        </w:rPr>
        <w:t>;</w:t>
      </w:r>
    </w:p>
    <w:p w14:paraId="635E6DB0" w14:textId="77777777" w:rsidR="00971625" w:rsidRPr="00B2603D" w:rsidRDefault="00971625" w:rsidP="0040506E">
      <w:pPr>
        <w:spacing w:after="120"/>
        <w:ind w:firstLine="567"/>
        <w:jc w:val="both"/>
        <w:rPr>
          <w:szCs w:val="28"/>
          <w:lang w:val="en-US"/>
        </w:rPr>
      </w:pPr>
      <w:r w:rsidRPr="00C55B6D">
        <w:rPr>
          <w:szCs w:val="28"/>
        </w:rPr>
        <w:t xml:space="preserve">проект Закону України </w:t>
      </w:r>
      <w:r w:rsidRPr="00BA3476">
        <w:rPr>
          <w:szCs w:val="28"/>
        </w:rPr>
        <w:t>про внесення змін до деяких законодавчих актів України щодо організації трудових відносин в умовах воєнного стану (реєстр. № 13335)</w:t>
      </w:r>
      <w:r>
        <w:rPr>
          <w:szCs w:val="28"/>
          <w:lang w:val="en-US"/>
        </w:rPr>
        <w:t>;</w:t>
      </w:r>
    </w:p>
    <w:p w14:paraId="49C9C000"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Закону України "Про військовий обов'язок і військову службу" щодо проходження військової служби за контрактом особами, які досягли граничного віку перебування на військовій службі (реєстр. № 13229);</w:t>
      </w:r>
    </w:p>
    <w:p w14:paraId="5BD7A561"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статті 23 Закону України "Про мобілізаційну підготовку та мобілізацію" щодо надання відстрочки від призову на військову службу під час мобілізації адвокатам (реєстр. № 12348);</w:t>
      </w:r>
    </w:p>
    <w:p w14:paraId="7AF061DC" w14:textId="77777777" w:rsidR="00971625" w:rsidRPr="00F827B3" w:rsidRDefault="00971625" w:rsidP="00971625">
      <w:pPr>
        <w:spacing w:after="120"/>
        <w:ind w:firstLine="567"/>
        <w:jc w:val="both"/>
        <w:rPr>
          <w:szCs w:val="28"/>
        </w:rPr>
      </w:pPr>
      <w:r w:rsidRPr="00F827B3">
        <w:rPr>
          <w:szCs w:val="28"/>
        </w:rPr>
        <w:t>проект Закону України про внесення змін до деяких законодавчих актів України з питань національної безпеки і оборони щодо зміцнення демократичного цивільного контролю над Збройними Силами України, удосконалення об'єднаного керівництва силами оборони держави та планування у сферах національної безпеки і оборони (реєстр. № 4210).</w:t>
      </w:r>
    </w:p>
    <w:p w14:paraId="72E73D24" w14:textId="77777777" w:rsidR="00971625" w:rsidRPr="00F827B3" w:rsidRDefault="00971625" w:rsidP="00971625">
      <w:pPr>
        <w:spacing w:after="120"/>
        <w:ind w:firstLine="567"/>
        <w:jc w:val="both"/>
        <w:rPr>
          <w:rStyle w:val="rvts23"/>
        </w:rPr>
      </w:pPr>
      <w:r w:rsidRPr="00F827B3">
        <w:rPr>
          <w:bCs/>
          <w:spacing w:val="-2"/>
          <w:szCs w:val="28"/>
          <w:lang w:eastAsia="uk-UA"/>
        </w:rPr>
        <w:t>Також громадяни висловлювалися щодо внесення змін до Закону України "</w:t>
      </w:r>
      <w:r w:rsidRPr="00F827B3">
        <w:rPr>
          <w:rStyle w:val="rvts23"/>
        </w:rPr>
        <w:t xml:space="preserve">Про внесення зміни до пункту 6 статті 9 Закону України "Про соціальний і правовий захист військовослужбовців та членів їх сімей" щодо грошового забезпечення військовослужбовців, захоплених у полон або як заручники, а також інтернованих у нейтральних державах або безвісно відсутніх" та </w:t>
      </w:r>
      <w:r w:rsidRPr="00F827B3">
        <w:rPr>
          <w:szCs w:val="28"/>
        </w:rPr>
        <w:t>до Закону України "Про військовий обов'язок і військову службу", зокрема, в частині розширення переліку підстав для звільнення з військової служби</w:t>
      </w:r>
      <w:r w:rsidRPr="00F827B3">
        <w:rPr>
          <w:rStyle w:val="rvts23"/>
        </w:rPr>
        <w:t>.</w:t>
      </w:r>
    </w:p>
    <w:p w14:paraId="1505A7DD" w14:textId="7A309A46" w:rsidR="00335ECB" w:rsidRDefault="00E842B6" w:rsidP="00CE763D">
      <w:pPr>
        <w:spacing w:after="120"/>
        <w:ind w:firstLine="567"/>
        <w:jc w:val="both"/>
        <w:rPr>
          <w:szCs w:val="28"/>
          <w:lang w:eastAsia="uk-UA"/>
        </w:rPr>
      </w:pPr>
      <w:r w:rsidRPr="00E842B6">
        <w:rPr>
          <w:szCs w:val="28"/>
          <w:lang w:eastAsia="uk-UA"/>
        </w:rPr>
        <w:t xml:space="preserve">У </w:t>
      </w:r>
      <w:r w:rsidR="00313BA9">
        <w:rPr>
          <w:szCs w:val="28"/>
          <w:lang w:eastAsia="uk-UA"/>
        </w:rPr>
        <w:t>п'ять</w:t>
      </w:r>
      <w:bookmarkStart w:id="0" w:name="_GoBack"/>
      <w:bookmarkEnd w:id="0"/>
      <w:r w:rsidRPr="00E842B6">
        <w:rPr>
          <w:szCs w:val="28"/>
          <w:lang w:eastAsia="uk-UA"/>
        </w:rPr>
        <w:t xml:space="preserve"> разів збільшилася кількість питань щодо міждержавних відносин України (з 2</w:t>
      </w:r>
      <w:r w:rsidR="00EF3B98">
        <w:rPr>
          <w:szCs w:val="28"/>
          <w:lang w:eastAsia="uk-UA"/>
        </w:rPr>
        <w:t>,</w:t>
      </w:r>
      <w:r w:rsidRPr="00E842B6">
        <w:rPr>
          <w:szCs w:val="28"/>
          <w:lang w:eastAsia="uk-UA"/>
        </w:rPr>
        <w:t>197</w:t>
      </w:r>
      <w:r w:rsidR="00EF3B98">
        <w:rPr>
          <w:szCs w:val="28"/>
          <w:lang w:eastAsia="uk-UA"/>
        </w:rPr>
        <w:t xml:space="preserve"> тис.</w:t>
      </w:r>
      <w:r w:rsidRPr="00E842B6">
        <w:rPr>
          <w:szCs w:val="28"/>
          <w:lang w:eastAsia="uk-UA"/>
        </w:rPr>
        <w:t xml:space="preserve"> (0,97 % загальної кількості питань обороноздатності, суверенітету, міждержавних і міжнаціональних відносин) у 2024 році до 11,106</w:t>
      </w:r>
      <w:r w:rsidR="00151E03">
        <w:rPr>
          <w:szCs w:val="28"/>
          <w:lang w:eastAsia="uk-UA"/>
        </w:rPr>
        <w:t> </w:t>
      </w:r>
      <w:r w:rsidRPr="00E842B6">
        <w:rPr>
          <w:szCs w:val="28"/>
          <w:lang w:eastAsia="uk-UA"/>
        </w:rPr>
        <w:t xml:space="preserve">тис. (13,6 %) у 2025 році), </w:t>
      </w:r>
      <w:r>
        <w:rPr>
          <w:szCs w:val="28"/>
          <w:lang w:eastAsia="uk-UA"/>
        </w:rPr>
        <w:t>у</w:t>
      </w:r>
      <w:r w:rsidRPr="00E842B6">
        <w:rPr>
          <w:szCs w:val="28"/>
          <w:lang w:eastAsia="uk-UA"/>
        </w:rPr>
        <w:t xml:space="preserve"> 5,7 раза </w:t>
      </w:r>
      <w:r w:rsidR="00DF02FC">
        <w:rPr>
          <w:szCs w:val="28"/>
          <w:lang w:eastAsia="uk-UA"/>
        </w:rPr>
        <w:t>–</w:t>
      </w:r>
      <w:r w:rsidRPr="00E842B6">
        <w:rPr>
          <w:szCs w:val="28"/>
          <w:lang w:eastAsia="uk-UA"/>
        </w:rPr>
        <w:t xml:space="preserve"> державної політики у сфері національної безпеки (з 1</w:t>
      </w:r>
      <w:r w:rsidR="00EF3B98">
        <w:rPr>
          <w:szCs w:val="28"/>
          <w:lang w:eastAsia="uk-UA"/>
        </w:rPr>
        <w:t>,</w:t>
      </w:r>
      <w:r w:rsidRPr="00E842B6">
        <w:rPr>
          <w:szCs w:val="28"/>
          <w:lang w:eastAsia="uk-UA"/>
        </w:rPr>
        <w:t xml:space="preserve">067 </w:t>
      </w:r>
      <w:r w:rsidR="00EF3B98">
        <w:rPr>
          <w:szCs w:val="28"/>
          <w:lang w:eastAsia="uk-UA"/>
        </w:rPr>
        <w:t xml:space="preserve">тис. </w:t>
      </w:r>
      <w:r w:rsidRPr="00E842B6">
        <w:rPr>
          <w:szCs w:val="28"/>
          <w:lang w:eastAsia="uk-UA"/>
        </w:rPr>
        <w:t>(0,47 %) у 2024 році до 6</w:t>
      </w:r>
      <w:r w:rsidR="00EF3B98">
        <w:rPr>
          <w:szCs w:val="28"/>
          <w:lang w:eastAsia="uk-UA"/>
        </w:rPr>
        <w:t>,</w:t>
      </w:r>
      <w:r w:rsidRPr="00E842B6">
        <w:rPr>
          <w:szCs w:val="28"/>
          <w:lang w:eastAsia="uk-UA"/>
        </w:rPr>
        <w:t xml:space="preserve">112 </w:t>
      </w:r>
      <w:r w:rsidR="00EF3B98">
        <w:rPr>
          <w:szCs w:val="28"/>
          <w:lang w:eastAsia="uk-UA"/>
        </w:rPr>
        <w:t xml:space="preserve">тис. </w:t>
      </w:r>
      <w:r w:rsidRPr="00E842B6">
        <w:rPr>
          <w:szCs w:val="28"/>
          <w:lang w:eastAsia="uk-UA"/>
        </w:rPr>
        <w:t xml:space="preserve">(7,5 %) у 2025 році), </w:t>
      </w:r>
      <w:r w:rsidRPr="00151E03">
        <w:rPr>
          <w:bCs/>
          <w:szCs w:val="28"/>
          <w:lang w:eastAsia="uk-UA"/>
        </w:rPr>
        <w:t>у</w:t>
      </w:r>
      <w:r w:rsidRPr="00151E03">
        <w:rPr>
          <w:szCs w:val="28"/>
          <w:lang w:eastAsia="uk-UA"/>
        </w:rPr>
        <w:t xml:space="preserve"> </w:t>
      </w:r>
      <w:r w:rsidRPr="00E842B6">
        <w:rPr>
          <w:szCs w:val="28"/>
          <w:lang w:eastAsia="uk-UA"/>
        </w:rPr>
        <w:t xml:space="preserve">1,4 раза </w:t>
      </w:r>
      <w:r w:rsidR="00DF02FC">
        <w:rPr>
          <w:szCs w:val="28"/>
          <w:lang w:eastAsia="uk-UA"/>
        </w:rPr>
        <w:t>–</w:t>
      </w:r>
      <w:r w:rsidRPr="00E842B6">
        <w:rPr>
          <w:szCs w:val="28"/>
          <w:lang w:eastAsia="uk-UA"/>
        </w:rPr>
        <w:t xml:space="preserve"> державної політики в оборонній сфері (з 2</w:t>
      </w:r>
      <w:r w:rsidR="00EF3B98">
        <w:rPr>
          <w:szCs w:val="28"/>
          <w:lang w:eastAsia="uk-UA"/>
        </w:rPr>
        <w:t>,</w:t>
      </w:r>
      <w:r w:rsidRPr="00E842B6">
        <w:rPr>
          <w:szCs w:val="28"/>
          <w:lang w:eastAsia="uk-UA"/>
        </w:rPr>
        <w:t xml:space="preserve">099 </w:t>
      </w:r>
      <w:r w:rsidR="00EF3B98">
        <w:rPr>
          <w:szCs w:val="28"/>
          <w:lang w:eastAsia="uk-UA"/>
        </w:rPr>
        <w:t xml:space="preserve">тис. </w:t>
      </w:r>
      <w:r w:rsidRPr="00E842B6">
        <w:rPr>
          <w:szCs w:val="28"/>
          <w:lang w:eastAsia="uk-UA"/>
        </w:rPr>
        <w:t>(0,93</w:t>
      </w:r>
      <w:r w:rsidR="009143B7">
        <w:rPr>
          <w:szCs w:val="28"/>
          <w:lang w:eastAsia="uk-UA"/>
        </w:rPr>
        <w:t> </w:t>
      </w:r>
      <w:r w:rsidRPr="00E842B6">
        <w:rPr>
          <w:szCs w:val="28"/>
          <w:lang w:eastAsia="uk-UA"/>
        </w:rPr>
        <w:t>%) у 2024 році до 3</w:t>
      </w:r>
      <w:r w:rsidR="00EF3B98">
        <w:rPr>
          <w:szCs w:val="28"/>
          <w:lang w:eastAsia="uk-UA"/>
        </w:rPr>
        <w:t>,</w:t>
      </w:r>
      <w:r w:rsidRPr="00E842B6">
        <w:rPr>
          <w:szCs w:val="28"/>
          <w:lang w:eastAsia="uk-UA"/>
        </w:rPr>
        <w:t xml:space="preserve">017 </w:t>
      </w:r>
      <w:r w:rsidR="00EF3B98">
        <w:rPr>
          <w:szCs w:val="28"/>
          <w:lang w:eastAsia="uk-UA"/>
        </w:rPr>
        <w:t xml:space="preserve">тис. </w:t>
      </w:r>
      <w:r w:rsidRPr="00E842B6">
        <w:rPr>
          <w:szCs w:val="28"/>
          <w:lang w:eastAsia="uk-UA"/>
        </w:rPr>
        <w:t>(3,7 %) у 2025 році).</w:t>
      </w:r>
      <w:r w:rsidR="00DF02FC">
        <w:rPr>
          <w:szCs w:val="28"/>
          <w:lang w:eastAsia="uk-UA"/>
        </w:rPr>
        <w:t xml:space="preserve"> </w:t>
      </w:r>
    </w:p>
    <w:p w14:paraId="69BE9501" w14:textId="34C3E2A7" w:rsidR="00CE763D" w:rsidRPr="007C3C2E" w:rsidRDefault="00335ECB" w:rsidP="00CE763D">
      <w:pPr>
        <w:spacing w:after="120"/>
        <w:ind w:firstLine="567"/>
        <w:jc w:val="both"/>
        <w:rPr>
          <w:szCs w:val="28"/>
          <w:shd w:val="clear" w:color="auto" w:fill="FEFEFE"/>
        </w:rPr>
      </w:pPr>
      <w:r w:rsidRPr="007C3C2E">
        <w:rPr>
          <w:szCs w:val="28"/>
          <w:lang w:eastAsia="uk-UA"/>
        </w:rPr>
        <w:t xml:space="preserve">Водночас </w:t>
      </w:r>
      <w:r w:rsidR="00CE763D" w:rsidRPr="007C3C2E">
        <w:rPr>
          <w:rStyle w:val="af1"/>
          <w:b w:val="0"/>
        </w:rPr>
        <w:t>у 3,8 раза</w:t>
      </w:r>
      <w:r w:rsidR="00CE763D" w:rsidRPr="007C3C2E">
        <w:t xml:space="preserve"> (з 28,634 тис. </w:t>
      </w:r>
      <w:r w:rsidR="00EF3B98">
        <w:t>(</w:t>
      </w:r>
      <w:r w:rsidR="00CE763D" w:rsidRPr="007C3C2E">
        <w:t>12,6 %</w:t>
      </w:r>
      <w:r w:rsidR="00EF3B98">
        <w:t xml:space="preserve"> </w:t>
      </w:r>
      <w:r w:rsidR="00EF3B98" w:rsidRPr="00E842B6">
        <w:rPr>
          <w:szCs w:val="28"/>
          <w:lang w:eastAsia="uk-UA"/>
        </w:rPr>
        <w:t>загальної кількості питань обороноздатності, суверенітету, міждержавних і міжнаціональних відносин)</w:t>
      </w:r>
      <w:r w:rsidR="00CE763D" w:rsidRPr="007C3C2E">
        <w:t>, у 2024 році</w:t>
      </w:r>
      <w:r w:rsidR="00EF3B98">
        <w:t>)</w:t>
      </w:r>
      <w:r w:rsidR="00CE763D" w:rsidRPr="007C3C2E">
        <w:t xml:space="preserve"> до 7</w:t>
      </w:r>
      <w:r w:rsidR="00EF3B98">
        <w:t>,</w:t>
      </w:r>
      <w:r w:rsidR="00CE763D" w:rsidRPr="007C3C2E">
        <w:t>482</w:t>
      </w:r>
      <w:r w:rsidR="00EF3B98">
        <w:t xml:space="preserve"> тис. (</w:t>
      </w:r>
      <w:r w:rsidR="00CE763D" w:rsidRPr="007C3C2E">
        <w:t>9,2</w:t>
      </w:r>
      <w:r w:rsidRPr="007C3C2E">
        <w:t> </w:t>
      </w:r>
      <w:r w:rsidR="00CE763D" w:rsidRPr="007C3C2E">
        <w:t>%</w:t>
      </w:r>
      <w:r w:rsidR="00EF3B98">
        <w:t>)</w:t>
      </w:r>
      <w:r w:rsidR="00CE763D" w:rsidRPr="007C3C2E">
        <w:t xml:space="preserve"> у 2025 році) </w:t>
      </w:r>
      <w:r w:rsidR="00EF3B98">
        <w:t>зменшилася</w:t>
      </w:r>
      <w:r w:rsidR="00CE763D" w:rsidRPr="007C3C2E">
        <w:t xml:space="preserve"> кількість</w:t>
      </w:r>
      <w:r w:rsidR="00EF3B98">
        <w:t xml:space="preserve"> звернень з</w:t>
      </w:r>
      <w:r w:rsidR="00CE763D" w:rsidRPr="007C3C2E">
        <w:t xml:space="preserve"> питань </w:t>
      </w:r>
      <w:r w:rsidR="00CE763D" w:rsidRPr="007C3C2E">
        <w:rPr>
          <w:rStyle w:val="af1"/>
          <w:b w:val="0"/>
        </w:rPr>
        <w:t xml:space="preserve">Збройних </w:t>
      </w:r>
      <w:r w:rsidR="00EF3B98">
        <w:rPr>
          <w:rStyle w:val="af1"/>
          <w:b w:val="0"/>
        </w:rPr>
        <w:t>С</w:t>
      </w:r>
      <w:r w:rsidR="00CE763D" w:rsidRPr="007C3C2E">
        <w:rPr>
          <w:rStyle w:val="af1"/>
          <w:b w:val="0"/>
        </w:rPr>
        <w:t>ил України</w:t>
      </w:r>
      <w:r w:rsidR="00CE763D" w:rsidRPr="007C3C2E">
        <w:t>, їх реформування та переходу до професійної армії</w:t>
      </w:r>
      <w:r w:rsidR="000E0A32" w:rsidRPr="007C3C2E">
        <w:t xml:space="preserve">, у 1,5 раза – матеріально-технічного забезпечення Збройних </w:t>
      </w:r>
      <w:r w:rsidR="00EF3B98">
        <w:t>С</w:t>
      </w:r>
      <w:r w:rsidR="000E0A32" w:rsidRPr="007C3C2E">
        <w:t>ил України (з 3</w:t>
      </w:r>
      <w:r w:rsidR="00EF3B98">
        <w:t>,</w:t>
      </w:r>
      <w:r w:rsidR="000E0A32" w:rsidRPr="007C3C2E">
        <w:t>613</w:t>
      </w:r>
      <w:r w:rsidR="00EF3B98">
        <w:t xml:space="preserve"> тис.</w:t>
      </w:r>
      <w:r w:rsidR="000E0A32" w:rsidRPr="007C3C2E">
        <w:t>,</w:t>
      </w:r>
      <w:r w:rsidR="00EF3B98">
        <w:t xml:space="preserve"> (</w:t>
      </w:r>
      <w:r w:rsidR="000E0A32" w:rsidRPr="007C3C2E">
        <w:t>1,6 %</w:t>
      </w:r>
      <w:r w:rsidR="00EF3B98">
        <w:t>)</w:t>
      </w:r>
      <w:r w:rsidR="000E0A32" w:rsidRPr="007C3C2E">
        <w:t xml:space="preserve"> у 2024 році до 2</w:t>
      </w:r>
      <w:r w:rsidR="00EF3B98">
        <w:t>,</w:t>
      </w:r>
      <w:r w:rsidR="000E0A32" w:rsidRPr="007C3C2E">
        <w:t>383</w:t>
      </w:r>
      <w:r w:rsidR="00EF3B98">
        <w:t xml:space="preserve"> тис. (</w:t>
      </w:r>
      <w:r w:rsidR="000E0A32" w:rsidRPr="007C3C2E">
        <w:t>2,9 %</w:t>
      </w:r>
      <w:r w:rsidR="00EF3B98">
        <w:t>)</w:t>
      </w:r>
      <w:r w:rsidR="000E0A32" w:rsidRPr="007C3C2E">
        <w:t xml:space="preserve"> у 2025 році).</w:t>
      </w:r>
    </w:p>
    <w:p w14:paraId="141E54CD" w14:textId="3273C92F" w:rsidR="007C3C2E" w:rsidRDefault="0029131D" w:rsidP="007C3C2E">
      <w:pPr>
        <w:spacing w:after="120"/>
        <w:ind w:firstLine="567"/>
        <w:jc w:val="both"/>
      </w:pPr>
      <w:r>
        <w:t>Непоодинокими</w:t>
      </w:r>
      <w:r w:rsidR="007C3C2E" w:rsidRPr="007C3C2E">
        <w:t xml:space="preserve"> були питання щодо мобілізаційної підготовки та мобілізації – 11,711 тис. (14,4 %), проходження військової служби – 5</w:t>
      </w:r>
      <w:r w:rsidR="00976240">
        <w:t>,</w:t>
      </w:r>
      <w:r w:rsidR="007C3C2E" w:rsidRPr="007C3C2E">
        <w:t>285</w:t>
      </w:r>
      <w:r w:rsidR="00976240">
        <w:t> тис.</w:t>
      </w:r>
      <w:r w:rsidR="007C3C2E" w:rsidRPr="007C3C2E">
        <w:t xml:space="preserve"> (6,5 %).</w:t>
      </w:r>
    </w:p>
    <w:p w14:paraId="6D787FA6" w14:textId="1107E554" w:rsidR="00A77BC3" w:rsidRDefault="00A77BC3" w:rsidP="007C3C2E">
      <w:pPr>
        <w:spacing w:after="120"/>
        <w:ind w:firstLine="567"/>
        <w:jc w:val="both"/>
        <w:rPr>
          <w:szCs w:val="28"/>
        </w:rPr>
      </w:pPr>
      <w:r>
        <w:t xml:space="preserve">Залишалися актуальними </w:t>
      </w:r>
      <w:r w:rsidR="005E4989">
        <w:t>питання</w:t>
      </w:r>
      <w:r>
        <w:t xml:space="preserve"> діяльн</w:t>
      </w:r>
      <w:r w:rsidR="005E4989">
        <w:t>ості</w:t>
      </w:r>
      <w:r>
        <w:t xml:space="preserve"> Верховної Ради України, Президента України та Кабінету Міністрів України – 60,102 тис. (7,5 % загальної </w:t>
      </w:r>
      <w:r>
        <w:lastRenderedPageBreak/>
        <w:t>кількості питань</w:t>
      </w:r>
      <w:r w:rsidR="005E4989">
        <w:t>, порушених</w:t>
      </w:r>
      <w:r>
        <w:t xml:space="preserve"> у зверненнях громадян </w:t>
      </w:r>
      <w:r w:rsidR="005E4989">
        <w:t>на адресу</w:t>
      </w:r>
      <w:r>
        <w:t xml:space="preserve"> </w:t>
      </w:r>
      <w:r w:rsidR="005E4989">
        <w:t>п</w:t>
      </w:r>
      <w:r>
        <w:t xml:space="preserve">арламенту), що </w:t>
      </w:r>
      <w:r w:rsidRPr="00A77BC3">
        <w:rPr>
          <w:rStyle w:val="af1"/>
          <w:b w:val="0"/>
        </w:rPr>
        <w:t>у 1,3 раза</w:t>
      </w:r>
      <w:r>
        <w:t xml:space="preserve"> більше</w:t>
      </w:r>
      <w:r w:rsidR="005E4989">
        <w:t>, ніж у</w:t>
      </w:r>
      <w:r>
        <w:t xml:space="preserve"> 2024 ро</w:t>
      </w:r>
      <w:r w:rsidR="005E4989">
        <w:t>ці</w:t>
      </w:r>
      <w:r>
        <w:t xml:space="preserve">. </w:t>
      </w:r>
      <w:r w:rsidR="005E4989">
        <w:t>Більшість з них стосувалися</w:t>
      </w:r>
      <w:r>
        <w:t xml:space="preserve"> діяльності єдиного органу законодавчої влади в Україні, його органів</w:t>
      </w:r>
      <w:r w:rsidR="005E4989">
        <w:t>,</w:t>
      </w:r>
      <w:r>
        <w:t xml:space="preserve"> народних депутатів, реалізації Верховною Радою України законодавчої функції, зокрема в умовах воєнного стану </w:t>
      </w:r>
      <w:r w:rsidR="00F56AA2">
        <w:t>–</w:t>
      </w:r>
      <w:r>
        <w:t xml:space="preserve"> 31,695 тис. (52,6 % </w:t>
      </w:r>
      <w:r w:rsidR="00F56AA2">
        <w:t>загальної кількості питань стосовно</w:t>
      </w:r>
      <w:r w:rsidR="00F56AA2" w:rsidRPr="00F827B3">
        <w:rPr>
          <w:color w:val="000000"/>
          <w:spacing w:val="-2"/>
          <w:szCs w:val="28"/>
          <w:shd w:val="clear" w:color="auto" w:fill="FEFEFE"/>
        </w:rPr>
        <w:t> </w:t>
      </w:r>
      <w:r w:rsidR="00F56AA2" w:rsidRPr="00F827B3">
        <w:rPr>
          <w:color w:val="000000"/>
          <w:szCs w:val="28"/>
          <w:shd w:val="clear" w:color="auto" w:fill="FEFEFE"/>
        </w:rPr>
        <w:t>діяльності Верховної Ради України, Президента України та Кабінету Міністрів України</w:t>
      </w:r>
      <w:r>
        <w:t>)</w:t>
      </w:r>
      <w:r w:rsidR="00F56AA2">
        <w:t>.</w:t>
      </w:r>
    </w:p>
    <w:p w14:paraId="46385165" w14:textId="3B480DC3" w:rsidR="00FC5305" w:rsidRPr="00F827B3" w:rsidRDefault="00FC5305" w:rsidP="00FC5305">
      <w:pPr>
        <w:spacing w:after="120"/>
        <w:ind w:firstLine="567"/>
        <w:jc w:val="both"/>
        <w:rPr>
          <w:szCs w:val="28"/>
        </w:rPr>
      </w:pPr>
      <w:r w:rsidRPr="00F827B3">
        <w:rPr>
          <w:szCs w:val="28"/>
        </w:rPr>
        <w:t>У 1,</w:t>
      </w:r>
      <w:r>
        <w:rPr>
          <w:szCs w:val="28"/>
        </w:rPr>
        <w:t>5</w:t>
      </w:r>
      <w:r w:rsidRPr="00F827B3">
        <w:rPr>
          <w:szCs w:val="28"/>
        </w:rPr>
        <w:t xml:space="preserve"> раза збільшилася кількість відгуків щодо діяльності Кабінету Міністрів України та його членів (з </w:t>
      </w:r>
      <w:r>
        <w:rPr>
          <w:szCs w:val="28"/>
        </w:rPr>
        <w:t>7</w:t>
      </w:r>
      <w:r w:rsidR="005E4989">
        <w:rPr>
          <w:szCs w:val="28"/>
        </w:rPr>
        <w:t>,</w:t>
      </w:r>
      <w:r>
        <w:rPr>
          <w:szCs w:val="28"/>
        </w:rPr>
        <w:t>552</w:t>
      </w:r>
      <w:r w:rsidRPr="00F827B3">
        <w:rPr>
          <w:szCs w:val="28"/>
          <w:shd w:val="clear" w:color="auto" w:fill="FEFEFE"/>
        </w:rPr>
        <w:t xml:space="preserve"> </w:t>
      </w:r>
      <w:r w:rsidR="005E4989">
        <w:rPr>
          <w:szCs w:val="28"/>
          <w:shd w:val="clear" w:color="auto" w:fill="FEFEFE"/>
        </w:rPr>
        <w:t xml:space="preserve">тис. </w:t>
      </w:r>
      <w:r w:rsidRPr="00F827B3">
        <w:rPr>
          <w:szCs w:val="28"/>
          <w:shd w:val="clear" w:color="auto" w:fill="FEFEFE"/>
        </w:rPr>
        <w:t>(1</w:t>
      </w:r>
      <w:r>
        <w:rPr>
          <w:szCs w:val="28"/>
          <w:shd w:val="clear" w:color="auto" w:fill="FEFEFE"/>
        </w:rPr>
        <w:t>6</w:t>
      </w:r>
      <w:r w:rsidRPr="00F827B3">
        <w:rPr>
          <w:szCs w:val="28"/>
          <w:shd w:val="clear" w:color="auto" w:fill="FEFEFE"/>
        </w:rPr>
        <w:t>,</w:t>
      </w:r>
      <w:r>
        <w:rPr>
          <w:szCs w:val="28"/>
          <w:shd w:val="clear" w:color="auto" w:fill="FEFEFE"/>
        </w:rPr>
        <w:t>9</w:t>
      </w:r>
      <w:r w:rsidRPr="00F827B3">
        <w:rPr>
          <w:szCs w:val="28"/>
          <w:shd w:val="clear" w:color="auto" w:fill="FEFEFE"/>
        </w:rPr>
        <w:t> %</w:t>
      </w:r>
      <w:r w:rsidR="005E4989">
        <w:rPr>
          <w:szCs w:val="28"/>
          <w:shd w:val="clear" w:color="auto" w:fill="FEFEFE"/>
        </w:rPr>
        <w:t xml:space="preserve"> загальної кількості питань щодо </w:t>
      </w:r>
      <w:r w:rsidR="005E4989">
        <w:t>діяльності Верховної Ради України, Президента України та Кабінету Міністрів України</w:t>
      </w:r>
      <w:r w:rsidRPr="00F827B3">
        <w:rPr>
          <w:szCs w:val="28"/>
          <w:shd w:val="clear" w:color="auto" w:fill="FEFEFE"/>
        </w:rPr>
        <w:t>) у 2024 ро</w:t>
      </w:r>
      <w:r>
        <w:rPr>
          <w:szCs w:val="28"/>
          <w:shd w:val="clear" w:color="auto" w:fill="FEFEFE"/>
        </w:rPr>
        <w:t>ці</w:t>
      </w:r>
      <w:r w:rsidRPr="00F827B3">
        <w:rPr>
          <w:szCs w:val="28"/>
          <w:shd w:val="clear" w:color="auto" w:fill="FEFEFE"/>
        </w:rPr>
        <w:t xml:space="preserve"> до </w:t>
      </w:r>
      <w:r w:rsidRPr="00F827B3">
        <w:rPr>
          <w:szCs w:val="28"/>
        </w:rPr>
        <w:t>11</w:t>
      </w:r>
      <w:r>
        <w:rPr>
          <w:szCs w:val="28"/>
        </w:rPr>
        <w:t>,664 тис.</w:t>
      </w:r>
      <w:r w:rsidRPr="00F827B3">
        <w:rPr>
          <w:szCs w:val="28"/>
        </w:rPr>
        <w:t xml:space="preserve"> (</w:t>
      </w:r>
      <w:r>
        <w:rPr>
          <w:szCs w:val="28"/>
        </w:rPr>
        <w:t>19</w:t>
      </w:r>
      <w:r w:rsidRPr="00F827B3">
        <w:rPr>
          <w:szCs w:val="28"/>
        </w:rPr>
        <w:t>,</w:t>
      </w:r>
      <w:r>
        <w:rPr>
          <w:szCs w:val="28"/>
        </w:rPr>
        <w:t>4</w:t>
      </w:r>
      <w:r w:rsidRPr="00F827B3">
        <w:rPr>
          <w:szCs w:val="28"/>
        </w:rPr>
        <w:t> %) у 2025 ро</w:t>
      </w:r>
      <w:r>
        <w:rPr>
          <w:szCs w:val="28"/>
        </w:rPr>
        <w:t>ці</w:t>
      </w:r>
      <w:r w:rsidRPr="00F827B3">
        <w:rPr>
          <w:szCs w:val="28"/>
        </w:rPr>
        <w:t xml:space="preserve">), </w:t>
      </w:r>
      <w:r>
        <w:rPr>
          <w:szCs w:val="28"/>
        </w:rPr>
        <w:t>у 3</w:t>
      </w:r>
      <w:r w:rsidRPr="00F827B3">
        <w:rPr>
          <w:szCs w:val="28"/>
        </w:rPr>
        <w:t>,</w:t>
      </w:r>
      <w:r>
        <w:rPr>
          <w:szCs w:val="28"/>
        </w:rPr>
        <w:t>7</w:t>
      </w:r>
      <w:r w:rsidRPr="00F827B3">
        <w:rPr>
          <w:szCs w:val="28"/>
        </w:rPr>
        <w:t xml:space="preserve"> раза – щодо діяльності </w:t>
      </w:r>
      <w:r w:rsidRPr="00F827B3">
        <w:rPr>
          <w:szCs w:val="28"/>
          <w:shd w:val="clear" w:color="auto" w:fill="FEFEFE"/>
        </w:rPr>
        <w:t xml:space="preserve">Уповноваженого Верховної Ради України з прав людини (з </w:t>
      </w:r>
      <w:r>
        <w:rPr>
          <w:szCs w:val="28"/>
          <w:shd w:val="clear" w:color="auto" w:fill="FEFEFE"/>
        </w:rPr>
        <w:t>1</w:t>
      </w:r>
      <w:r w:rsidR="005E4989">
        <w:rPr>
          <w:szCs w:val="28"/>
          <w:shd w:val="clear" w:color="auto" w:fill="FEFEFE"/>
        </w:rPr>
        <w:t>,</w:t>
      </w:r>
      <w:r>
        <w:rPr>
          <w:szCs w:val="28"/>
          <w:shd w:val="clear" w:color="auto" w:fill="FEFEFE"/>
        </w:rPr>
        <w:t>721</w:t>
      </w:r>
      <w:r w:rsidR="001D4E4F">
        <w:rPr>
          <w:szCs w:val="28"/>
          <w:shd w:val="clear" w:color="auto" w:fill="FEFEFE"/>
        </w:rPr>
        <w:t> </w:t>
      </w:r>
      <w:r w:rsidR="005E4989">
        <w:rPr>
          <w:szCs w:val="28"/>
          <w:shd w:val="clear" w:color="auto" w:fill="FEFEFE"/>
        </w:rPr>
        <w:t>тис.</w:t>
      </w:r>
      <w:r w:rsidRPr="00F827B3">
        <w:rPr>
          <w:szCs w:val="28"/>
          <w:shd w:val="clear" w:color="auto" w:fill="FEFEFE"/>
        </w:rPr>
        <w:t xml:space="preserve"> (</w:t>
      </w:r>
      <w:r>
        <w:rPr>
          <w:szCs w:val="28"/>
          <w:shd w:val="clear" w:color="auto" w:fill="FEFEFE"/>
        </w:rPr>
        <w:t>3</w:t>
      </w:r>
      <w:r w:rsidRPr="00F827B3">
        <w:rPr>
          <w:szCs w:val="28"/>
          <w:shd w:val="clear" w:color="auto" w:fill="FEFEFE"/>
        </w:rPr>
        <w:t>,</w:t>
      </w:r>
      <w:r>
        <w:rPr>
          <w:szCs w:val="28"/>
          <w:shd w:val="clear" w:color="auto" w:fill="FEFEFE"/>
        </w:rPr>
        <w:t>8</w:t>
      </w:r>
      <w:r w:rsidRPr="00F827B3">
        <w:rPr>
          <w:szCs w:val="28"/>
          <w:shd w:val="clear" w:color="auto" w:fill="FEFEFE"/>
        </w:rPr>
        <w:t xml:space="preserve"> %) у </w:t>
      </w:r>
      <w:r>
        <w:rPr>
          <w:szCs w:val="28"/>
          <w:shd w:val="clear" w:color="auto" w:fill="FEFEFE"/>
        </w:rPr>
        <w:t>2</w:t>
      </w:r>
      <w:r w:rsidRPr="00F827B3">
        <w:rPr>
          <w:szCs w:val="28"/>
          <w:shd w:val="clear" w:color="auto" w:fill="FEFEFE"/>
        </w:rPr>
        <w:t>024 ро</w:t>
      </w:r>
      <w:r>
        <w:rPr>
          <w:szCs w:val="28"/>
          <w:shd w:val="clear" w:color="auto" w:fill="FEFEFE"/>
        </w:rPr>
        <w:t>ці</w:t>
      </w:r>
      <w:r w:rsidRPr="00F827B3">
        <w:rPr>
          <w:szCs w:val="28"/>
          <w:shd w:val="clear" w:color="auto" w:fill="FEFEFE"/>
        </w:rPr>
        <w:t xml:space="preserve"> до </w:t>
      </w:r>
      <w:r>
        <w:rPr>
          <w:szCs w:val="28"/>
          <w:shd w:val="clear" w:color="auto" w:fill="FEFEFE"/>
        </w:rPr>
        <w:t>6</w:t>
      </w:r>
      <w:r w:rsidR="005E4989">
        <w:rPr>
          <w:szCs w:val="28"/>
          <w:shd w:val="clear" w:color="auto" w:fill="FEFEFE"/>
        </w:rPr>
        <w:t>,</w:t>
      </w:r>
      <w:r>
        <w:rPr>
          <w:szCs w:val="28"/>
          <w:shd w:val="clear" w:color="auto" w:fill="FEFEFE"/>
        </w:rPr>
        <w:t>414</w:t>
      </w:r>
      <w:r w:rsidRPr="00F827B3">
        <w:rPr>
          <w:szCs w:val="28"/>
          <w:shd w:val="clear" w:color="auto" w:fill="FEFEFE"/>
        </w:rPr>
        <w:t xml:space="preserve"> </w:t>
      </w:r>
      <w:r w:rsidR="005E4989">
        <w:rPr>
          <w:szCs w:val="28"/>
          <w:shd w:val="clear" w:color="auto" w:fill="FEFEFE"/>
        </w:rPr>
        <w:t xml:space="preserve">тис. </w:t>
      </w:r>
      <w:r w:rsidRPr="00F827B3">
        <w:rPr>
          <w:szCs w:val="28"/>
          <w:shd w:val="clear" w:color="auto" w:fill="FEFEFE"/>
        </w:rPr>
        <w:t>(10,</w:t>
      </w:r>
      <w:r>
        <w:rPr>
          <w:szCs w:val="28"/>
          <w:shd w:val="clear" w:color="auto" w:fill="FEFEFE"/>
        </w:rPr>
        <w:t>7</w:t>
      </w:r>
      <w:r w:rsidRPr="00F827B3">
        <w:rPr>
          <w:szCs w:val="28"/>
          <w:shd w:val="clear" w:color="auto" w:fill="FEFEFE"/>
        </w:rPr>
        <w:t xml:space="preserve"> %) </w:t>
      </w:r>
      <w:r w:rsidRPr="00F827B3">
        <w:rPr>
          <w:szCs w:val="28"/>
        </w:rPr>
        <w:t>у 2025 ро</w:t>
      </w:r>
      <w:r>
        <w:rPr>
          <w:szCs w:val="28"/>
        </w:rPr>
        <w:t>ці</w:t>
      </w:r>
      <w:r w:rsidRPr="00F827B3">
        <w:rPr>
          <w:szCs w:val="28"/>
        </w:rPr>
        <w:t>)</w:t>
      </w:r>
      <w:r>
        <w:rPr>
          <w:szCs w:val="28"/>
        </w:rPr>
        <w:t>, у</w:t>
      </w:r>
      <w:r w:rsidRPr="00F827B3">
        <w:rPr>
          <w:szCs w:val="28"/>
        </w:rPr>
        <w:t xml:space="preserve"> </w:t>
      </w:r>
      <w:r>
        <w:rPr>
          <w:szCs w:val="28"/>
        </w:rPr>
        <w:t>3</w:t>
      </w:r>
      <w:r w:rsidRPr="00F827B3">
        <w:rPr>
          <w:szCs w:val="28"/>
        </w:rPr>
        <w:t xml:space="preserve"> раз</w:t>
      </w:r>
      <w:r>
        <w:rPr>
          <w:szCs w:val="28"/>
        </w:rPr>
        <w:t>и</w:t>
      </w:r>
      <w:r w:rsidRPr="00F827B3">
        <w:rPr>
          <w:szCs w:val="28"/>
        </w:rPr>
        <w:t xml:space="preserve"> – щодо </w:t>
      </w:r>
      <w:r w:rsidRPr="00F827B3">
        <w:rPr>
          <w:color w:val="000000"/>
          <w:szCs w:val="28"/>
          <w:shd w:val="clear" w:color="auto" w:fill="FEFEFE"/>
        </w:rPr>
        <w:t xml:space="preserve">суспільно-політичних подій в країні та за кордоном (з </w:t>
      </w:r>
      <w:r>
        <w:rPr>
          <w:color w:val="000000"/>
          <w:szCs w:val="28"/>
          <w:shd w:val="clear" w:color="auto" w:fill="FEFEFE"/>
        </w:rPr>
        <w:t>1</w:t>
      </w:r>
      <w:r w:rsidR="005E4989">
        <w:rPr>
          <w:color w:val="000000"/>
          <w:szCs w:val="28"/>
          <w:shd w:val="clear" w:color="auto" w:fill="FEFEFE"/>
        </w:rPr>
        <w:t>,</w:t>
      </w:r>
      <w:r>
        <w:rPr>
          <w:color w:val="000000"/>
          <w:szCs w:val="28"/>
          <w:shd w:val="clear" w:color="auto" w:fill="FEFEFE"/>
        </w:rPr>
        <w:t>903</w:t>
      </w:r>
      <w:r w:rsidRPr="00F827B3">
        <w:rPr>
          <w:color w:val="000000"/>
          <w:szCs w:val="28"/>
          <w:shd w:val="clear" w:color="auto" w:fill="FEFEFE"/>
        </w:rPr>
        <w:t xml:space="preserve"> </w:t>
      </w:r>
      <w:r w:rsidR="005E4989">
        <w:rPr>
          <w:color w:val="000000"/>
          <w:szCs w:val="28"/>
          <w:shd w:val="clear" w:color="auto" w:fill="FEFEFE"/>
        </w:rPr>
        <w:t xml:space="preserve">тис. </w:t>
      </w:r>
      <w:r w:rsidRPr="00F827B3">
        <w:rPr>
          <w:color w:val="000000"/>
          <w:szCs w:val="28"/>
          <w:shd w:val="clear" w:color="auto" w:fill="FEFEFE"/>
        </w:rPr>
        <w:t>(4,</w:t>
      </w:r>
      <w:r>
        <w:rPr>
          <w:color w:val="000000"/>
          <w:szCs w:val="28"/>
          <w:shd w:val="clear" w:color="auto" w:fill="FEFEFE"/>
        </w:rPr>
        <w:t>2</w:t>
      </w:r>
      <w:r w:rsidRPr="00F827B3">
        <w:rPr>
          <w:color w:val="000000"/>
          <w:szCs w:val="28"/>
          <w:shd w:val="clear" w:color="auto" w:fill="FEFEFE"/>
        </w:rPr>
        <w:t> %)</w:t>
      </w:r>
      <w:r w:rsidRPr="00F827B3">
        <w:rPr>
          <w:szCs w:val="28"/>
          <w:shd w:val="clear" w:color="auto" w:fill="FEFEFE"/>
        </w:rPr>
        <w:t xml:space="preserve"> у 2024</w:t>
      </w:r>
      <w:r w:rsidR="001D4E4F">
        <w:rPr>
          <w:szCs w:val="28"/>
          <w:shd w:val="clear" w:color="auto" w:fill="FEFEFE"/>
        </w:rPr>
        <w:t> </w:t>
      </w:r>
      <w:r w:rsidRPr="00F827B3">
        <w:rPr>
          <w:szCs w:val="28"/>
          <w:shd w:val="clear" w:color="auto" w:fill="FEFEFE"/>
        </w:rPr>
        <w:t>ро</w:t>
      </w:r>
      <w:r>
        <w:rPr>
          <w:szCs w:val="28"/>
          <w:shd w:val="clear" w:color="auto" w:fill="FEFEFE"/>
        </w:rPr>
        <w:t>ці</w:t>
      </w:r>
      <w:r w:rsidRPr="00F827B3">
        <w:rPr>
          <w:szCs w:val="28"/>
          <w:shd w:val="clear" w:color="auto" w:fill="FEFEFE"/>
        </w:rPr>
        <w:t xml:space="preserve"> до 5</w:t>
      </w:r>
      <w:r w:rsidR="005E4989">
        <w:rPr>
          <w:szCs w:val="28"/>
          <w:shd w:val="clear" w:color="auto" w:fill="FEFEFE"/>
        </w:rPr>
        <w:t>,</w:t>
      </w:r>
      <w:r>
        <w:rPr>
          <w:szCs w:val="28"/>
          <w:shd w:val="clear" w:color="auto" w:fill="FEFEFE"/>
        </w:rPr>
        <w:t>719</w:t>
      </w:r>
      <w:r w:rsidR="005E4989">
        <w:rPr>
          <w:szCs w:val="28"/>
          <w:shd w:val="clear" w:color="auto" w:fill="FEFEFE"/>
        </w:rPr>
        <w:t xml:space="preserve"> тис.</w:t>
      </w:r>
      <w:r w:rsidRPr="00F827B3">
        <w:rPr>
          <w:szCs w:val="28"/>
          <w:shd w:val="clear" w:color="auto" w:fill="FEFEFE"/>
        </w:rPr>
        <w:t xml:space="preserve"> (</w:t>
      </w:r>
      <w:r>
        <w:rPr>
          <w:szCs w:val="28"/>
          <w:shd w:val="clear" w:color="auto" w:fill="FEFEFE"/>
        </w:rPr>
        <w:t>9</w:t>
      </w:r>
      <w:r w:rsidRPr="00F827B3">
        <w:rPr>
          <w:szCs w:val="28"/>
          <w:shd w:val="clear" w:color="auto" w:fill="FEFEFE"/>
        </w:rPr>
        <w:t>,</w:t>
      </w:r>
      <w:r>
        <w:rPr>
          <w:szCs w:val="28"/>
          <w:shd w:val="clear" w:color="auto" w:fill="FEFEFE"/>
        </w:rPr>
        <w:t>5</w:t>
      </w:r>
      <w:r w:rsidRPr="00F827B3">
        <w:rPr>
          <w:szCs w:val="28"/>
          <w:shd w:val="clear" w:color="auto" w:fill="FEFEFE"/>
        </w:rPr>
        <w:t xml:space="preserve"> %) </w:t>
      </w:r>
      <w:r w:rsidRPr="00F827B3">
        <w:rPr>
          <w:szCs w:val="28"/>
        </w:rPr>
        <w:t>у 2025 ро</w:t>
      </w:r>
      <w:r>
        <w:rPr>
          <w:szCs w:val="28"/>
        </w:rPr>
        <w:t>ці), у 3,1 раза</w:t>
      </w:r>
      <w:r w:rsidR="005E4989">
        <w:rPr>
          <w:szCs w:val="28"/>
        </w:rPr>
        <w:t xml:space="preserve"> збільшилася кількість звернень з питань</w:t>
      </w:r>
      <w:r>
        <w:rPr>
          <w:szCs w:val="28"/>
        </w:rPr>
        <w:t xml:space="preserve"> нагородження, присвоєння почесних та інших звань </w:t>
      </w:r>
      <w:r w:rsidRPr="00F827B3">
        <w:rPr>
          <w:color w:val="000000"/>
          <w:szCs w:val="28"/>
          <w:shd w:val="clear" w:color="auto" w:fill="FEFEFE"/>
        </w:rPr>
        <w:t xml:space="preserve">(з </w:t>
      </w:r>
      <w:r>
        <w:rPr>
          <w:color w:val="000000"/>
          <w:szCs w:val="28"/>
          <w:shd w:val="clear" w:color="auto" w:fill="FEFEFE"/>
        </w:rPr>
        <w:t>658</w:t>
      </w:r>
      <w:r w:rsidRPr="00F827B3">
        <w:rPr>
          <w:color w:val="000000"/>
          <w:szCs w:val="28"/>
          <w:shd w:val="clear" w:color="auto" w:fill="FEFEFE"/>
        </w:rPr>
        <w:t xml:space="preserve"> (</w:t>
      </w:r>
      <w:r>
        <w:rPr>
          <w:color w:val="000000"/>
          <w:szCs w:val="28"/>
          <w:shd w:val="clear" w:color="auto" w:fill="FEFEFE"/>
        </w:rPr>
        <w:t>1</w:t>
      </w:r>
      <w:r w:rsidRPr="00F827B3">
        <w:rPr>
          <w:color w:val="000000"/>
          <w:szCs w:val="28"/>
          <w:shd w:val="clear" w:color="auto" w:fill="FEFEFE"/>
        </w:rPr>
        <w:t>,</w:t>
      </w:r>
      <w:r>
        <w:rPr>
          <w:color w:val="000000"/>
          <w:szCs w:val="28"/>
          <w:shd w:val="clear" w:color="auto" w:fill="FEFEFE"/>
        </w:rPr>
        <w:t>4</w:t>
      </w:r>
      <w:r w:rsidRPr="00F827B3">
        <w:rPr>
          <w:color w:val="000000"/>
          <w:szCs w:val="28"/>
          <w:shd w:val="clear" w:color="auto" w:fill="FEFEFE"/>
        </w:rPr>
        <w:t> %)</w:t>
      </w:r>
      <w:r w:rsidRPr="00F827B3">
        <w:rPr>
          <w:szCs w:val="28"/>
          <w:shd w:val="clear" w:color="auto" w:fill="FEFEFE"/>
        </w:rPr>
        <w:t xml:space="preserve"> у 2024 ро</w:t>
      </w:r>
      <w:r>
        <w:rPr>
          <w:szCs w:val="28"/>
          <w:shd w:val="clear" w:color="auto" w:fill="FEFEFE"/>
        </w:rPr>
        <w:t>ці</w:t>
      </w:r>
      <w:r w:rsidRPr="00F827B3">
        <w:rPr>
          <w:szCs w:val="28"/>
          <w:shd w:val="clear" w:color="auto" w:fill="FEFEFE"/>
        </w:rPr>
        <w:t xml:space="preserve"> до </w:t>
      </w:r>
      <w:r>
        <w:rPr>
          <w:szCs w:val="28"/>
          <w:shd w:val="clear" w:color="auto" w:fill="FEFEFE"/>
        </w:rPr>
        <w:t>2</w:t>
      </w:r>
      <w:r w:rsidR="005E4989">
        <w:rPr>
          <w:szCs w:val="28"/>
          <w:shd w:val="clear" w:color="auto" w:fill="FEFEFE"/>
        </w:rPr>
        <w:t>,</w:t>
      </w:r>
      <w:r>
        <w:rPr>
          <w:szCs w:val="28"/>
          <w:shd w:val="clear" w:color="auto" w:fill="FEFEFE"/>
        </w:rPr>
        <w:t>045</w:t>
      </w:r>
      <w:r w:rsidR="005E4989">
        <w:rPr>
          <w:szCs w:val="28"/>
          <w:shd w:val="clear" w:color="auto" w:fill="FEFEFE"/>
        </w:rPr>
        <w:t xml:space="preserve"> тис.</w:t>
      </w:r>
      <w:r w:rsidRPr="00F827B3">
        <w:rPr>
          <w:szCs w:val="28"/>
          <w:shd w:val="clear" w:color="auto" w:fill="FEFEFE"/>
        </w:rPr>
        <w:t xml:space="preserve"> (</w:t>
      </w:r>
      <w:r>
        <w:rPr>
          <w:szCs w:val="28"/>
          <w:shd w:val="clear" w:color="auto" w:fill="FEFEFE"/>
        </w:rPr>
        <w:t>3</w:t>
      </w:r>
      <w:r w:rsidRPr="00F827B3">
        <w:rPr>
          <w:szCs w:val="28"/>
          <w:shd w:val="clear" w:color="auto" w:fill="FEFEFE"/>
        </w:rPr>
        <w:t>,</w:t>
      </w:r>
      <w:r>
        <w:rPr>
          <w:szCs w:val="28"/>
          <w:shd w:val="clear" w:color="auto" w:fill="FEFEFE"/>
        </w:rPr>
        <w:t>4</w:t>
      </w:r>
      <w:r w:rsidRPr="00F827B3">
        <w:rPr>
          <w:szCs w:val="28"/>
          <w:shd w:val="clear" w:color="auto" w:fill="FEFEFE"/>
        </w:rPr>
        <w:t xml:space="preserve"> %) </w:t>
      </w:r>
      <w:r w:rsidRPr="00F827B3">
        <w:rPr>
          <w:szCs w:val="28"/>
        </w:rPr>
        <w:t>у 2025 ро</w:t>
      </w:r>
      <w:r>
        <w:rPr>
          <w:szCs w:val="28"/>
        </w:rPr>
        <w:t>ці)</w:t>
      </w:r>
      <w:r w:rsidRPr="00F827B3">
        <w:rPr>
          <w:szCs w:val="28"/>
        </w:rPr>
        <w:t>.</w:t>
      </w:r>
      <w:r>
        <w:rPr>
          <w:szCs w:val="28"/>
        </w:rPr>
        <w:t xml:space="preserve"> Водночас у 9,6 раза </w:t>
      </w:r>
      <w:r w:rsidR="00B81BB3">
        <w:rPr>
          <w:szCs w:val="28"/>
        </w:rPr>
        <w:t>скоротилася кількість звернень з</w:t>
      </w:r>
      <w:r>
        <w:rPr>
          <w:szCs w:val="28"/>
        </w:rPr>
        <w:t xml:space="preserve"> питань діяльності Президента України </w:t>
      </w:r>
      <w:r w:rsidRPr="00F827B3">
        <w:rPr>
          <w:color w:val="000000"/>
          <w:szCs w:val="28"/>
          <w:shd w:val="clear" w:color="auto" w:fill="FEFEFE"/>
        </w:rPr>
        <w:t xml:space="preserve">(з </w:t>
      </w:r>
      <w:r>
        <w:rPr>
          <w:color w:val="000000"/>
          <w:szCs w:val="28"/>
          <w:shd w:val="clear" w:color="auto" w:fill="FEFEFE"/>
        </w:rPr>
        <w:t>2</w:t>
      </w:r>
      <w:r w:rsidR="005E4989">
        <w:rPr>
          <w:color w:val="000000"/>
          <w:szCs w:val="28"/>
          <w:shd w:val="clear" w:color="auto" w:fill="FEFEFE"/>
        </w:rPr>
        <w:t>,</w:t>
      </w:r>
      <w:r>
        <w:rPr>
          <w:color w:val="000000"/>
          <w:szCs w:val="28"/>
          <w:shd w:val="clear" w:color="auto" w:fill="FEFEFE"/>
        </w:rPr>
        <w:t>892</w:t>
      </w:r>
      <w:r w:rsidR="001D4E4F">
        <w:rPr>
          <w:color w:val="000000"/>
          <w:szCs w:val="28"/>
          <w:shd w:val="clear" w:color="auto" w:fill="FEFEFE"/>
        </w:rPr>
        <w:t> </w:t>
      </w:r>
      <w:r w:rsidR="005E4989">
        <w:rPr>
          <w:color w:val="000000"/>
          <w:szCs w:val="28"/>
          <w:shd w:val="clear" w:color="auto" w:fill="FEFEFE"/>
        </w:rPr>
        <w:t>тис.</w:t>
      </w:r>
      <w:r w:rsidRPr="00F827B3">
        <w:rPr>
          <w:color w:val="000000"/>
          <w:szCs w:val="28"/>
          <w:shd w:val="clear" w:color="auto" w:fill="FEFEFE"/>
        </w:rPr>
        <w:t xml:space="preserve"> (</w:t>
      </w:r>
      <w:r>
        <w:rPr>
          <w:color w:val="000000"/>
          <w:szCs w:val="28"/>
          <w:shd w:val="clear" w:color="auto" w:fill="FEFEFE"/>
        </w:rPr>
        <w:t>6</w:t>
      </w:r>
      <w:r w:rsidRPr="00F827B3">
        <w:rPr>
          <w:color w:val="000000"/>
          <w:szCs w:val="28"/>
          <w:shd w:val="clear" w:color="auto" w:fill="FEFEFE"/>
        </w:rPr>
        <w:t>,</w:t>
      </w:r>
      <w:r>
        <w:rPr>
          <w:color w:val="000000"/>
          <w:szCs w:val="28"/>
          <w:shd w:val="clear" w:color="auto" w:fill="FEFEFE"/>
        </w:rPr>
        <w:t>5</w:t>
      </w:r>
      <w:r w:rsidRPr="00F827B3">
        <w:rPr>
          <w:color w:val="000000"/>
          <w:szCs w:val="28"/>
          <w:shd w:val="clear" w:color="auto" w:fill="FEFEFE"/>
        </w:rPr>
        <w:t> %)</w:t>
      </w:r>
      <w:r w:rsidRPr="00F827B3">
        <w:rPr>
          <w:szCs w:val="28"/>
          <w:shd w:val="clear" w:color="auto" w:fill="FEFEFE"/>
        </w:rPr>
        <w:t xml:space="preserve"> у 2024 ро</w:t>
      </w:r>
      <w:r>
        <w:rPr>
          <w:szCs w:val="28"/>
          <w:shd w:val="clear" w:color="auto" w:fill="FEFEFE"/>
        </w:rPr>
        <w:t>ці</w:t>
      </w:r>
      <w:r w:rsidRPr="00F827B3">
        <w:rPr>
          <w:szCs w:val="28"/>
          <w:shd w:val="clear" w:color="auto" w:fill="FEFEFE"/>
        </w:rPr>
        <w:t xml:space="preserve"> до </w:t>
      </w:r>
      <w:r>
        <w:rPr>
          <w:szCs w:val="28"/>
          <w:shd w:val="clear" w:color="auto" w:fill="FEFEFE"/>
        </w:rPr>
        <w:t>301</w:t>
      </w:r>
      <w:r w:rsidRPr="00F827B3">
        <w:rPr>
          <w:szCs w:val="28"/>
          <w:shd w:val="clear" w:color="auto" w:fill="FEFEFE"/>
        </w:rPr>
        <w:t xml:space="preserve"> (</w:t>
      </w:r>
      <w:r>
        <w:rPr>
          <w:szCs w:val="28"/>
          <w:shd w:val="clear" w:color="auto" w:fill="FEFEFE"/>
        </w:rPr>
        <w:t>0</w:t>
      </w:r>
      <w:r w:rsidRPr="00F827B3">
        <w:rPr>
          <w:szCs w:val="28"/>
          <w:shd w:val="clear" w:color="auto" w:fill="FEFEFE"/>
        </w:rPr>
        <w:t>,</w:t>
      </w:r>
      <w:r>
        <w:rPr>
          <w:szCs w:val="28"/>
          <w:shd w:val="clear" w:color="auto" w:fill="FEFEFE"/>
        </w:rPr>
        <w:t>5</w:t>
      </w:r>
      <w:r w:rsidRPr="00F827B3">
        <w:rPr>
          <w:szCs w:val="28"/>
          <w:shd w:val="clear" w:color="auto" w:fill="FEFEFE"/>
        </w:rPr>
        <w:t xml:space="preserve"> %) </w:t>
      </w:r>
      <w:r w:rsidRPr="00F827B3">
        <w:rPr>
          <w:szCs w:val="28"/>
        </w:rPr>
        <w:t>у 2025 ро</w:t>
      </w:r>
      <w:r>
        <w:rPr>
          <w:szCs w:val="28"/>
        </w:rPr>
        <w:t>ці).</w:t>
      </w:r>
    </w:p>
    <w:p w14:paraId="7E332E78" w14:textId="74C732D8" w:rsidR="00895235" w:rsidRDefault="005E4989" w:rsidP="00895235">
      <w:pPr>
        <w:tabs>
          <w:tab w:val="left" w:pos="567"/>
          <w:tab w:val="left" w:pos="9354"/>
        </w:tabs>
        <w:spacing w:after="120"/>
        <w:ind w:firstLine="567"/>
        <w:jc w:val="both"/>
        <w:rPr>
          <w:color w:val="000000" w:themeColor="text1"/>
          <w:szCs w:val="28"/>
        </w:rPr>
      </w:pPr>
      <w:r>
        <w:rPr>
          <w:color w:val="000000" w:themeColor="text1"/>
          <w:szCs w:val="28"/>
        </w:rPr>
        <w:t>Не залишалися поза увагою громадян</w:t>
      </w:r>
      <w:r w:rsidR="00265D84">
        <w:rPr>
          <w:color w:val="000000" w:themeColor="text1"/>
          <w:szCs w:val="28"/>
        </w:rPr>
        <w:t xml:space="preserve"> питан</w:t>
      </w:r>
      <w:r>
        <w:rPr>
          <w:color w:val="000000" w:themeColor="text1"/>
          <w:szCs w:val="28"/>
        </w:rPr>
        <w:t>ня</w:t>
      </w:r>
      <w:r w:rsidR="00265D84">
        <w:rPr>
          <w:color w:val="000000" w:themeColor="text1"/>
          <w:szCs w:val="28"/>
        </w:rPr>
        <w:t xml:space="preserve"> фінансової, податкової та митної політики – 42,904 </w:t>
      </w:r>
      <w:r w:rsidR="00895235" w:rsidRPr="009D27C8">
        <w:rPr>
          <w:color w:val="000000" w:themeColor="text1"/>
          <w:szCs w:val="28"/>
        </w:rPr>
        <w:t>тис.</w:t>
      </w:r>
      <w:r w:rsidR="00895235">
        <w:rPr>
          <w:color w:val="000000" w:themeColor="text1"/>
          <w:szCs w:val="28"/>
        </w:rPr>
        <w:t xml:space="preserve"> </w:t>
      </w:r>
      <w:r w:rsidR="00895235" w:rsidRPr="009D27C8">
        <w:rPr>
          <w:color w:val="000000" w:themeColor="text1"/>
          <w:szCs w:val="28"/>
        </w:rPr>
        <w:t>(</w:t>
      </w:r>
      <w:r w:rsidR="00265D84">
        <w:rPr>
          <w:color w:val="000000" w:themeColor="text1"/>
          <w:szCs w:val="28"/>
        </w:rPr>
        <w:t>5</w:t>
      </w:r>
      <w:r w:rsidR="00895235">
        <w:rPr>
          <w:color w:val="000000" w:themeColor="text1"/>
          <w:szCs w:val="28"/>
        </w:rPr>
        <w:t>,</w:t>
      </w:r>
      <w:r w:rsidR="00265D84">
        <w:rPr>
          <w:color w:val="000000" w:themeColor="text1"/>
          <w:szCs w:val="28"/>
        </w:rPr>
        <w:t>3</w:t>
      </w:r>
      <w:r w:rsidR="00895235">
        <w:rPr>
          <w:color w:val="000000" w:themeColor="text1"/>
          <w:szCs w:val="28"/>
        </w:rPr>
        <w:t> </w:t>
      </w:r>
      <w:r w:rsidR="00895235" w:rsidRPr="009D27C8">
        <w:rPr>
          <w:color w:val="000000" w:themeColor="text1"/>
          <w:szCs w:val="28"/>
        </w:rPr>
        <w:t>% загальної кількості питань, порушених у</w:t>
      </w:r>
      <w:r w:rsidR="00895235">
        <w:rPr>
          <w:color w:val="000000" w:themeColor="text1"/>
          <w:szCs w:val="28"/>
        </w:rPr>
        <w:t xml:space="preserve"> </w:t>
      </w:r>
      <w:r w:rsidR="00895235" w:rsidRPr="009D27C8">
        <w:rPr>
          <w:color w:val="000000" w:themeColor="text1"/>
          <w:szCs w:val="28"/>
        </w:rPr>
        <w:t>зверненнях грома</w:t>
      </w:r>
      <w:r w:rsidR="00371EFA">
        <w:rPr>
          <w:color w:val="000000" w:themeColor="text1"/>
          <w:szCs w:val="28"/>
        </w:rPr>
        <w:t>дян до Верховної Ради України)</w:t>
      </w:r>
      <w:r w:rsidR="006D0EDE">
        <w:rPr>
          <w:color w:val="000000" w:themeColor="text1"/>
          <w:szCs w:val="28"/>
        </w:rPr>
        <w:t>, що на 1</w:t>
      </w:r>
      <w:r>
        <w:rPr>
          <w:color w:val="000000" w:themeColor="text1"/>
          <w:szCs w:val="28"/>
        </w:rPr>
        <w:t>,</w:t>
      </w:r>
      <w:r w:rsidR="006D0EDE">
        <w:rPr>
          <w:color w:val="000000" w:themeColor="text1"/>
          <w:szCs w:val="28"/>
        </w:rPr>
        <w:t xml:space="preserve">642 </w:t>
      </w:r>
      <w:r>
        <w:rPr>
          <w:color w:val="000000" w:themeColor="text1"/>
          <w:szCs w:val="28"/>
        </w:rPr>
        <w:t xml:space="preserve">тис. </w:t>
      </w:r>
      <w:r w:rsidR="006D0EDE">
        <w:rPr>
          <w:color w:val="000000" w:themeColor="text1"/>
          <w:szCs w:val="28"/>
        </w:rPr>
        <w:t>питан</w:t>
      </w:r>
      <w:r>
        <w:rPr>
          <w:color w:val="000000" w:themeColor="text1"/>
          <w:szCs w:val="28"/>
        </w:rPr>
        <w:t>ь</w:t>
      </w:r>
      <w:r w:rsidR="006D0EDE">
        <w:rPr>
          <w:color w:val="000000" w:themeColor="text1"/>
          <w:szCs w:val="28"/>
        </w:rPr>
        <w:t xml:space="preserve"> менше, ніж у 2024 році.</w:t>
      </w:r>
    </w:p>
    <w:p w14:paraId="4F3D67C4" w14:textId="65DE0155" w:rsidR="008E77E5" w:rsidRDefault="005E4989" w:rsidP="008E77E5">
      <w:pPr>
        <w:tabs>
          <w:tab w:val="left" w:pos="567"/>
          <w:tab w:val="left" w:pos="9354"/>
        </w:tabs>
        <w:spacing w:after="120"/>
        <w:ind w:firstLine="567"/>
        <w:jc w:val="both"/>
        <w:rPr>
          <w:color w:val="000000" w:themeColor="text1"/>
          <w:szCs w:val="28"/>
        </w:rPr>
      </w:pPr>
      <w:r>
        <w:rPr>
          <w:color w:val="000000" w:themeColor="text1"/>
          <w:szCs w:val="28"/>
        </w:rPr>
        <w:t>Переважна їх більшість</w:t>
      </w:r>
      <w:r w:rsidR="003C5F61">
        <w:rPr>
          <w:color w:val="000000" w:themeColor="text1"/>
          <w:szCs w:val="28"/>
        </w:rPr>
        <w:t xml:space="preserve"> стосувалася бюджетного процесу, використання коштів державного та місцевого бюджетів – 18,798 тис. (43,8 % загальної кількості питань фінансової, податкової та митної політики) та пропозицій про змін</w:t>
      </w:r>
      <w:r>
        <w:rPr>
          <w:color w:val="000000" w:themeColor="text1"/>
          <w:szCs w:val="28"/>
        </w:rPr>
        <w:t>и</w:t>
      </w:r>
      <w:r w:rsidR="003C5F61">
        <w:rPr>
          <w:color w:val="000000" w:themeColor="text1"/>
          <w:szCs w:val="28"/>
        </w:rPr>
        <w:t xml:space="preserve"> </w:t>
      </w:r>
      <w:r>
        <w:rPr>
          <w:color w:val="000000" w:themeColor="text1"/>
          <w:szCs w:val="28"/>
        </w:rPr>
        <w:t>в</w:t>
      </w:r>
      <w:r w:rsidR="003C5F61">
        <w:rPr>
          <w:color w:val="000000" w:themeColor="text1"/>
          <w:szCs w:val="28"/>
        </w:rPr>
        <w:t xml:space="preserve"> законодавств</w:t>
      </w:r>
      <w:r>
        <w:rPr>
          <w:color w:val="000000" w:themeColor="text1"/>
          <w:szCs w:val="28"/>
        </w:rPr>
        <w:t>і</w:t>
      </w:r>
      <w:r w:rsidR="003C5F61">
        <w:rPr>
          <w:color w:val="000000" w:themeColor="text1"/>
          <w:szCs w:val="28"/>
        </w:rPr>
        <w:t xml:space="preserve"> – 4</w:t>
      </w:r>
      <w:r>
        <w:rPr>
          <w:color w:val="000000" w:themeColor="text1"/>
          <w:szCs w:val="28"/>
        </w:rPr>
        <w:t>,</w:t>
      </w:r>
      <w:r w:rsidR="003C5F61">
        <w:rPr>
          <w:color w:val="000000" w:themeColor="text1"/>
          <w:szCs w:val="28"/>
        </w:rPr>
        <w:t>647</w:t>
      </w:r>
      <w:r>
        <w:rPr>
          <w:color w:val="000000" w:themeColor="text1"/>
          <w:szCs w:val="28"/>
        </w:rPr>
        <w:t xml:space="preserve"> тис.</w:t>
      </w:r>
      <w:r w:rsidR="003C5F61">
        <w:rPr>
          <w:color w:val="000000" w:themeColor="text1"/>
          <w:szCs w:val="28"/>
        </w:rPr>
        <w:t xml:space="preserve"> (42,9 %).</w:t>
      </w:r>
    </w:p>
    <w:p w14:paraId="75255201" w14:textId="7675C515" w:rsidR="00395B28" w:rsidRPr="00BA3476" w:rsidRDefault="00395B28" w:rsidP="00395B28">
      <w:pPr>
        <w:spacing w:after="120"/>
        <w:ind w:firstLine="567"/>
        <w:jc w:val="both"/>
        <w:rPr>
          <w:color w:val="000000" w:themeColor="text1"/>
          <w:szCs w:val="28"/>
        </w:rPr>
      </w:pPr>
      <w:r>
        <w:rPr>
          <w:color w:val="000000" w:themeColor="text1"/>
          <w:szCs w:val="28"/>
        </w:rPr>
        <w:t xml:space="preserve">Зокрема, дописувачі висловлювали підтримку </w:t>
      </w:r>
      <w:r w:rsidRPr="00BA3476">
        <w:rPr>
          <w:color w:val="000000" w:themeColor="text1"/>
          <w:szCs w:val="28"/>
        </w:rPr>
        <w:t>проект</w:t>
      </w:r>
      <w:r>
        <w:rPr>
          <w:color w:val="000000" w:themeColor="text1"/>
          <w:szCs w:val="28"/>
        </w:rPr>
        <w:t>у</w:t>
      </w:r>
      <w:r w:rsidRPr="00BA3476">
        <w:rPr>
          <w:color w:val="000000" w:themeColor="text1"/>
          <w:szCs w:val="28"/>
        </w:rPr>
        <w:t xml:space="preserve"> Закону України про внесення змін до деяких законодавчих актів України щодо посилення гарантій права на звільнення учасників бойових дій від сплати судового збору (реєстр. №</w:t>
      </w:r>
      <w:r>
        <w:rPr>
          <w:color w:val="000000" w:themeColor="text1"/>
          <w:szCs w:val="28"/>
        </w:rPr>
        <w:t> </w:t>
      </w:r>
      <w:r w:rsidRPr="00BA3476">
        <w:rPr>
          <w:color w:val="000000" w:themeColor="text1"/>
          <w:szCs w:val="28"/>
        </w:rPr>
        <w:t>13145)</w:t>
      </w:r>
      <w:r w:rsidRPr="00BA3476">
        <w:rPr>
          <w:color w:val="000000" w:themeColor="text1"/>
          <w:szCs w:val="28"/>
          <w:lang w:val="en-US"/>
        </w:rPr>
        <w:t>;</w:t>
      </w:r>
    </w:p>
    <w:p w14:paraId="33C7F01E" w14:textId="7FB96CE2" w:rsidR="00395B28" w:rsidRDefault="005E4989" w:rsidP="00395B28">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Pr>
          <w:sz w:val="28"/>
          <w:szCs w:val="28"/>
          <w:lang w:val="uk-UA"/>
        </w:rPr>
        <w:t>Надходили з</w:t>
      </w:r>
      <w:r w:rsidR="00395B28" w:rsidRPr="00E91365">
        <w:rPr>
          <w:sz w:val="28"/>
          <w:szCs w:val="28"/>
          <w:lang w:val="uk-UA"/>
        </w:rPr>
        <w:t>апереч</w:t>
      </w:r>
      <w:r>
        <w:rPr>
          <w:sz w:val="28"/>
          <w:szCs w:val="28"/>
          <w:lang w:val="uk-UA"/>
        </w:rPr>
        <w:t xml:space="preserve">ення </w:t>
      </w:r>
      <w:r w:rsidR="00395B28" w:rsidRPr="00E91365">
        <w:rPr>
          <w:sz w:val="28"/>
          <w:szCs w:val="28"/>
          <w:lang w:val="uk-UA"/>
        </w:rPr>
        <w:t>проти ухвалення таких законопроектів:</w:t>
      </w:r>
    </w:p>
    <w:p w14:paraId="56E83FCA" w14:textId="77777777" w:rsidR="00E006DA" w:rsidRDefault="00E006DA" w:rsidP="00E006DA">
      <w:pPr>
        <w:spacing w:after="120"/>
        <w:ind w:firstLine="567"/>
        <w:jc w:val="both"/>
        <w:rPr>
          <w:color w:val="000000" w:themeColor="text1"/>
          <w:szCs w:val="28"/>
          <w:lang w:val="en-US"/>
        </w:rPr>
      </w:pPr>
      <w:r w:rsidRPr="00BA3476">
        <w:rPr>
          <w:color w:val="000000" w:themeColor="text1"/>
          <w:szCs w:val="28"/>
        </w:rPr>
        <w:t>проект Закону України про внесення змін до Митного кодексу України щодо приведення порядку сплати митних платежів до вимог Директиви Ради ЄС № 2006/112/ЄС від 28 листопада 2006 року про спільну систему податку на додану вартість та до Закону України "Про поштовий зв’язок" щодо окремих питань здійснення міжнародного поштового обміну (реєстр. № 12430)</w:t>
      </w:r>
      <w:r w:rsidRPr="00BA3476">
        <w:rPr>
          <w:color w:val="000000" w:themeColor="text1"/>
          <w:szCs w:val="28"/>
          <w:lang w:val="en-US"/>
        </w:rPr>
        <w:t>;</w:t>
      </w:r>
    </w:p>
    <w:p w14:paraId="5FF40FCD" w14:textId="72E7561D" w:rsidR="001818AB" w:rsidRDefault="001818AB" w:rsidP="001818AB">
      <w:pPr>
        <w:spacing w:after="120"/>
        <w:ind w:firstLine="567"/>
        <w:jc w:val="both"/>
        <w:rPr>
          <w:color w:val="000000" w:themeColor="text1"/>
          <w:szCs w:val="28"/>
          <w:lang w:val="en-US"/>
        </w:rPr>
      </w:pPr>
      <w:r w:rsidRPr="00BA3476">
        <w:rPr>
          <w:color w:val="000000" w:themeColor="text1"/>
          <w:szCs w:val="28"/>
        </w:rPr>
        <w:t>проект Закону України про внесення змін до Податкового кодексу України щодо приведення порядку оподаткування операцій з ввезення (пересилання) на митну територію України товарів у міжнародних поштових та експрес-відправленнях до вимог Директиви Ради ЄС № 2006/112/ЄС від 28 листопада 2006 року про спільну систему податку на додану вартість (реєстр. № 12429)</w:t>
      </w:r>
      <w:r w:rsidR="00E006DA">
        <w:rPr>
          <w:color w:val="000000" w:themeColor="text1"/>
          <w:szCs w:val="28"/>
          <w:lang w:val="en-US"/>
        </w:rPr>
        <w:t>.</w:t>
      </w:r>
    </w:p>
    <w:p w14:paraId="0C8EDCE3" w14:textId="4BCC2142" w:rsidR="008E77E5" w:rsidRDefault="00FF376A" w:rsidP="008E77E5">
      <w:pPr>
        <w:tabs>
          <w:tab w:val="left" w:pos="567"/>
          <w:tab w:val="left" w:pos="9354"/>
        </w:tabs>
        <w:spacing w:after="120"/>
        <w:ind w:firstLine="567"/>
        <w:jc w:val="both"/>
        <w:rPr>
          <w:szCs w:val="28"/>
        </w:rPr>
      </w:pPr>
      <w:r>
        <w:rPr>
          <w:szCs w:val="28"/>
        </w:rPr>
        <w:t>Громадяни</w:t>
      </w:r>
      <w:r w:rsidR="008E77E5">
        <w:rPr>
          <w:szCs w:val="28"/>
        </w:rPr>
        <w:t xml:space="preserve"> </w:t>
      </w:r>
      <w:r w:rsidR="005E4989">
        <w:rPr>
          <w:szCs w:val="28"/>
        </w:rPr>
        <w:t>вносили</w:t>
      </w:r>
      <w:r w:rsidR="008E77E5">
        <w:rPr>
          <w:szCs w:val="28"/>
        </w:rPr>
        <w:t xml:space="preserve"> пропозиції та зауваження до таких законопроектів</w:t>
      </w:r>
      <w:r w:rsidR="008E77E5">
        <w:rPr>
          <w:szCs w:val="28"/>
          <w:lang w:val="en-US"/>
        </w:rPr>
        <w:t>:</w:t>
      </w:r>
      <w:r w:rsidR="008E77E5">
        <w:rPr>
          <w:szCs w:val="28"/>
        </w:rPr>
        <w:t xml:space="preserve"> </w:t>
      </w:r>
    </w:p>
    <w:p w14:paraId="4C5F0E74" w14:textId="57C2EDDF" w:rsidR="00D53C82" w:rsidRPr="00D53C82" w:rsidRDefault="00D53C82" w:rsidP="00D53C82">
      <w:pPr>
        <w:spacing w:after="120"/>
        <w:ind w:firstLine="567"/>
        <w:jc w:val="both"/>
        <w:rPr>
          <w:color w:val="000000" w:themeColor="text1"/>
          <w:szCs w:val="28"/>
        </w:rPr>
      </w:pPr>
      <w:r w:rsidRPr="00BA3476">
        <w:rPr>
          <w:color w:val="000000" w:themeColor="text1"/>
          <w:szCs w:val="28"/>
        </w:rPr>
        <w:lastRenderedPageBreak/>
        <w:t>проект Закону України про внесення змін до деяких законодавчих актів України щодо забезпечення відповідності актам права Європейського Союзу та відповідним критеріям, встановленим Європейською платіжною радою, з метою приєднання України до Єдиної зони платежів у євро (SEPA)) (реєстр. № 13233)</w:t>
      </w:r>
      <w:r>
        <w:rPr>
          <w:color w:val="000000" w:themeColor="text1"/>
          <w:szCs w:val="28"/>
          <w:lang w:val="en-US"/>
        </w:rPr>
        <w:t>;</w:t>
      </w:r>
    </w:p>
    <w:p w14:paraId="0B209D2A" w14:textId="77777777" w:rsidR="00D53C82" w:rsidRDefault="00D53C82" w:rsidP="00D53C82">
      <w:pPr>
        <w:spacing w:after="120"/>
        <w:ind w:firstLine="567"/>
        <w:jc w:val="both"/>
        <w:rPr>
          <w:color w:val="000000" w:themeColor="text1"/>
          <w:szCs w:val="28"/>
        </w:rPr>
      </w:pPr>
      <w:r w:rsidRPr="00BA3476">
        <w:rPr>
          <w:color w:val="000000" w:themeColor="text1"/>
          <w:szCs w:val="28"/>
        </w:rPr>
        <w:t>проект Закону України про внесення змін до Податкового кодексу України та деяких інших законодавчих актів України щодо впровадження міжнародного автоматичного обміну інформацією про доходи, отримані через цифрові платформи (реєстр. № 13232)</w:t>
      </w:r>
      <w:r w:rsidRPr="00BA3476">
        <w:rPr>
          <w:color w:val="000000" w:themeColor="text1"/>
          <w:szCs w:val="28"/>
          <w:lang w:val="en-US"/>
        </w:rPr>
        <w:t>;</w:t>
      </w:r>
    </w:p>
    <w:p w14:paraId="6F34D55E" w14:textId="77777777" w:rsidR="00D53C82" w:rsidRPr="00BA3476" w:rsidRDefault="00D53C82" w:rsidP="00D53C82">
      <w:pPr>
        <w:spacing w:after="120"/>
        <w:ind w:firstLine="567"/>
        <w:jc w:val="both"/>
        <w:rPr>
          <w:color w:val="000000" w:themeColor="text1"/>
          <w:szCs w:val="28"/>
          <w:lang w:val="en-US"/>
        </w:rPr>
      </w:pPr>
      <w:r w:rsidRPr="00BA3476">
        <w:rPr>
          <w:szCs w:val="28"/>
        </w:rPr>
        <w:t xml:space="preserve">проект Закону України про внесення змін до Податкового кодексу України щодо розширення доступу пацієнтів до лікарських засобів, що підлягають закупівлі особою, уповноваженою на здійснення закупівель у сфері охорони здоров'я, шляхом укладення договорів керованого доступу </w:t>
      </w:r>
      <w:r w:rsidRPr="00BA3476">
        <w:rPr>
          <w:color w:val="000000" w:themeColor="text1"/>
          <w:szCs w:val="28"/>
        </w:rPr>
        <w:t>(реєстр. № 13134)</w:t>
      </w:r>
      <w:r w:rsidRPr="00BA3476">
        <w:rPr>
          <w:color w:val="000000" w:themeColor="text1"/>
          <w:szCs w:val="28"/>
          <w:lang w:val="en-US"/>
        </w:rPr>
        <w:t>;</w:t>
      </w:r>
    </w:p>
    <w:p w14:paraId="73E5C3B8" w14:textId="77777777" w:rsidR="00D53C82" w:rsidRDefault="00D53C82" w:rsidP="00D53C82">
      <w:pPr>
        <w:spacing w:after="120"/>
        <w:ind w:firstLine="567"/>
        <w:jc w:val="both"/>
        <w:rPr>
          <w:color w:val="000000" w:themeColor="text1"/>
          <w:szCs w:val="28"/>
          <w:lang w:val="en-US"/>
        </w:rPr>
      </w:pPr>
      <w:r w:rsidRPr="00BA3476">
        <w:rPr>
          <w:color w:val="000000" w:themeColor="text1"/>
          <w:szCs w:val="28"/>
        </w:rPr>
        <w:t>проект Закону України про внесення змін до Митного кодексу України щодо оцінки ефективності та результативності діяльності митних органів (реєстр. 12360</w:t>
      </w:r>
      <w:r>
        <w:rPr>
          <w:color w:val="000000" w:themeColor="text1"/>
          <w:szCs w:val="28"/>
        </w:rPr>
        <w:t>)</w:t>
      </w:r>
      <w:r>
        <w:rPr>
          <w:color w:val="000000" w:themeColor="text1"/>
          <w:szCs w:val="28"/>
          <w:lang w:val="en-US"/>
        </w:rPr>
        <w:t>;</w:t>
      </w:r>
    </w:p>
    <w:p w14:paraId="034E5C0E" w14:textId="7F1700BA" w:rsidR="001818AB" w:rsidRPr="00BA3476" w:rsidRDefault="001818AB" w:rsidP="001818AB">
      <w:pPr>
        <w:spacing w:after="120"/>
        <w:ind w:firstLine="567"/>
        <w:jc w:val="both"/>
        <w:rPr>
          <w:color w:val="000000" w:themeColor="text1"/>
          <w:szCs w:val="28"/>
        </w:rPr>
      </w:pPr>
      <w:r w:rsidRPr="00BA3476">
        <w:rPr>
          <w:color w:val="000000" w:themeColor="text1"/>
          <w:szCs w:val="28"/>
        </w:rPr>
        <w:t>проект Закону України про внесення змін до Податкового кодексу України щодо оцінки ефективності та результативності діяльності податкових органів (реєстр. № 12359)</w:t>
      </w:r>
      <w:r w:rsidR="00D53C82">
        <w:rPr>
          <w:color w:val="000000" w:themeColor="text1"/>
          <w:szCs w:val="28"/>
          <w:lang w:val="en-US"/>
        </w:rPr>
        <w:t>.</w:t>
      </w:r>
    </w:p>
    <w:p w14:paraId="5AF5069F" w14:textId="0656EFC9" w:rsidR="00C76553" w:rsidRDefault="00EB6747" w:rsidP="00C76553">
      <w:pPr>
        <w:spacing w:after="120"/>
        <w:ind w:firstLine="567"/>
        <w:jc w:val="both"/>
        <w:rPr>
          <w:szCs w:val="28"/>
        </w:rPr>
      </w:pPr>
      <w:r>
        <w:t>Непоодинокими</w:t>
      </w:r>
      <w:r w:rsidR="00C76553">
        <w:t xml:space="preserve"> були питання діяльності фінансових установ і забезпечення прав вкладників — 2</w:t>
      </w:r>
      <w:r>
        <w:t>,</w:t>
      </w:r>
      <w:r w:rsidR="00C76553">
        <w:t xml:space="preserve">772 </w:t>
      </w:r>
      <w:r>
        <w:t xml:space="preserve">тис. </w:t>
      </w:r>
      <w:r w:rsidR="00C76553">
        <w:t xml:space="preserve">(6,46 % загального обсягу питань фінансової політики), податкової політики та діяльності податкової служби </w:t>
      </w:r>
      <w:r>
        <w:t>–</w:t>
      </w:r>
      <w:r w:rsidR="00C76553">
        <w:t xml:space="preserve"> 2</w:t>
      </w:r>
      <w:r>
        <w:t>,</w:t>
      </w:r>
      <w:r w:rsidR="00C76553">
        <w:t>100</w:t>
      </w:r>
      <w:r>
        <w:t> тис.</w:t>
      </w:r>
      <w:r w:rsidR="00C76553">
        <w:t xml:space="preserve"> (4,89</w:t>
      </w:r>
      <w:r w:rsidR="007936B9">
        <w:t> </w:t>
      </w:r>
      <w:r w:rsidR="00C76553">
        <w:t>%).</w:t>
      </w:r>
    </w:p>
    <w:p w14:paraId="5D08F905" w14:textId="2026687B" w:rsidR="00E046B2" w:rsidRPr="00F827B3" w:rsidRDefault="00E046B2" w:rsidP="00E046B2">
      <w:pPr>
        <w:spacing w:after="120"/>
        <w:ind w:firstLine="567"/>
        <w:jc w:val="both"/>
        <w:rPr>
          <w:szCs w:val="28"/>
        </w:rPr>
      </w:pPr>
      <w:r w:rsidRPr="00F827B3">
        <w:rPr>
          <w:szCs w:val="28"/>
        </w:rPr>
        <w:t xml:space="preserve">У зверненнях до Верховної Ради України також порушувалися питання </w:t>
      </w:r>
      <w:r w:rsidR="00AF75C9" w:rsidRPr="00F827B3">
        <w:rPr>
          <w:szCs w:val="28"/>
        </w:rPr>
        <w:t>освіти, наукової, науково-технічної, інноваційної діяльності та інтелектуальної власності</w:t>
      </w:r>
      <w:r w:rsidRPr="00F827B3">
        <w:rPr>
          <w:spacing w:val="-2"/>
          <w:szCs w:val="28"/>
        </w:rPr>
        <w:t xml:space="preserve"> – </w:t>
      </w:r>
      <w:r w:rsidR="00AF75C9">
        <w:rPr>
          <w:spacing w:val="-2"/>
          <w:szCs w:val="28"/>
        </w:rPr>
        <w:t>31</w:t>
      </w:r>
      <w:r w:rsidRPr="00F827B3">
        <w:rPr>
          <w:spacing w:val="-2"/>
          <w:szCs w:val="28"/>
        </w:rPr>
        <w:t>,</w:t>
      </w:r>
      <w:r w:rsidR="00AF75C9">
        <w:rPr>
          <w:spacing w:val="-2"/>
          <w:szCs w:val="28"/>
        </w:rPr>
        <w:t>068</w:t>
      </w:r>
      <w:r w:rsidRPr="00F827B3">
        <w:rPr>
          <w:spacing w:val="-2"/>
          <w:szCs w:val="28"/>
        </w:rPr>
        <w:t xml:space="preserve"> тис. (3,</w:t>
      </w:r>
      <w:r w:rsidR="00AF75C9">
        <w:rPr>
          <w:spacing w:val="-2"/>
          <w:szCs w:val="28"/>
        </w:rPr>
        <w:t>9</w:t>
      </w:r>
      <w:r w:rsidRPr="00F827B3">
        <w:rPr>
          <w:spacing w:val="-2"/>
          <w:szCs w:val="28"/>
        </w:rPr>
        <w:t> %</w:t>
      </w:r>
      <w:r w:rsidRPr="00F827B3">
        <w:rPr>
          <w:szCs w:val="28"/>
        </w:rPr>
        <w:t xml:space="preserve"> загальної кількості питань, порушених у зверненнях громадян до Верховної Ради України</w:t>
      </w:r>
      <w:r w:rsidRPr="00F827B3">
        <w:rPr>
          <w:spacing w:val="-2"/>
          <w:szCs w:val="28"/>
        </w:rPr>
        <w:t xml:space="preserve">), </w:t>
      </w:r>
      <w:r w:rsidR="00AF75C9" w:rsidRPr="00F827B3">
        <w:rPr>
          <w:szCs w:val="28"/>
        </w:rPr>
        <w:t xml:space="preserve">аграрної політики і земельних відносин – </w:t>
      </w:r>
      <w:r w:rsidR="00AF75C9">
        <w:rPr>
          <w:szCs w:val="28"/>
        </w:rPr>
        <w:t>30</w:t>
      </w:r>
      <w:r w:rsidR="00AF75C9" w:rsidRPr="00F827B3">
        <w:rPr>
          <w:szCs w:val="28"/>
        </w:rPr>
        <w:t>,7</w:t>
      </w:r>
      <w:r w:rsidR="00AF75C9">
        <w:rPr>
          <w:szCs w:val="28"/>
        </w:rPr>
        <w:t>63</w:t>
      </w:r>
      <w:r w:rsidR="00AF75C9" w:rsidRPr="00F827B3">
        <w:rPr>
          <w:szCs w:val="28"/>
        </w:rPr>
        <w:t xml:space="preserve"> тис. (</w:t>
      </w:r>
      <w:r w:rsidR="00AF75C9">
        <w:rPr>
          <w:szCs w:val="28"/>
        </w:rPr>
        <w:t>3</w:t>
      </w:r>
      <w:r w:rsidR="00AF75C9" w:rsidRPr="00F827B3">
        <w:rPr>
          <w:szCs w:val="28"/>
        </w:rPr>
        <w:t>,</w:t>
      </w:r>
      <w:r w:rsidR="00AF75C9">
        <w:rPr>
          <w:szCs w:val="28"/>
        </w:rPr>
        <w:t>8 %),</w:t>
      </w:r>
      <w:r w:rsidR="00AF75C9" w:rsidRPr="00F827B3">
        <w:rPr>
          <w:szCs w:val="28"/>
        </w:rPr>
        <w:t xml:space="preserve"> </w:t>
      </w:r>
      <w:r w:rsidRPr="00F827B3">
        <w:rPr>
          <w:szCs w:val="28"/>
        </w:rPr>
        <w:t>діяльності центральних органів виконавчої влади</w:t>
      </w:r>
      <w:r w:rsidR="0093602F">
        <w:rPr>
          <w:szCs w:val="28"/>
        </w:rPr>
        <w:t> </w:t>
      </w:r>
      <w:r w:rsidRPr="00F827B3">
        <w:rPr>
          <w:szCs w:val="28"/>
        </w:rPr>
        <w:t xml:space="preserve">– </w:t>
      </w:r>
      <w:r w:rsidR="00AF75C9">
        <w:rPr>
          <w:szCs w:val="28"/>
        </w:rPr>
        <w:t>30</w:t>
      </w:r>
      <w:r w:rsidRPr="00F827B3">
        <w:rPr>
          <w:szCs w:val="28"/>
        </w:rPr>
        <w:t>,</w:t>
      </w:r>
      <w:r w:rsidR="00AF75C9">
        <w:rPr>
          <w:szCs w:val="28"/>
        </w:rPr>
        <w:t>355</w:t>
      </w:r>
      <w:r w:rsidRPr="00F827B3">
        <w:rPr>
          <w:szCs w:val="28"/>
        </w:rPr>
        <w:t xml:space="preserve"> тис. (3,</w:t>
      </w:r>
      <w:r w:rsidR="00AF75C9">
        <w:rPr>
          <w:szCs w:val="28"/>
        </w:rPr>
        <w:t>8</w:t>
      </w:r>
      <w:r w:rsidRPr="00F827B3">
        <w:rPr>
          <w:szCs w:val="28"/>
          <w:shd w:val="clear" w:color="auto" w:fill="FEFEFE"/>
        </w:rPr>
        <w:t> </w:t>
      </w:r>
      <w:r w:rsidRPr="00F827B3">
        <w:rPr>
          <w:szCs w:val="28"/>
        </w:rPr>
        <w:t xml:space="preserve">%), охорони здоров'я – </w:t>
      </w:r>
      <w:r w:rsidR="00AF75C9">
        <w:rPr>
          <w:szCs w:val="28"/>
        </w:rPr>
        <w:t>28</w:t>
      </w:r>
      <w:r w:rsidRPr="00F827B3">
        <w:rPr>
          <w:szCs w:val="28"/>
        </w:rPr>
        <w:t>,</w:t>
      </w:r>
      <w:r w:rsidR="00AF75C9">
        <w:rPr>
          <w:szCs w:val="28"/>
        </w:rPr>
        <w:t>298</w:t>
      </w:r>
      <w:r w:rsidRPr="00F827B3">
        <w:rPr>
          <w:szCs w:val="28"/>
        </w:rPr>
        <w:t xml:space="preserve"> (3,</w:t>
      </w:r>
      <w:r w:rsidR="00AF75C9">
        <w:rPr>
          <w:szCs w:val="28"/>
        </w:rPr>
        <w:t>5</w:t>
      </w:r>
      <w:r w:rsidRPr="00F827B3">
        <w:rPr>
          <w:szCs w:val="28"/>
        </w:rPr>
        <w:t> %), житлової політики</w:t>
      </w:r>
      <w:r w:rsidR="0093602F">
        <w:rPr>
          <w:szCs w:val="28"/>
        </w:rPr>
        <w:t> </w:t>
      </w:r>
      <w:r w:rsidRPr="00F827B3">
        <w:rPr>
          <w:szCs w:val="28"/>
        </w:rPr>
        <w:t xml:space="preserve">– </w:t>
      </w:r>
      <w:r w:rsidR="00AF75C9">
        <w:rPr>
          <w:szCs w:val="28"/>
        </w:rPr>
        <w:t>20</w:t>
      </w:r>
      <w:r w:rsidRPr="00F827B3">
        <w:rPr>
          <w:szCs w:val="28"/>
        </w:rPr>
        <w:t>,</w:t>
      </w:r>
      <w:r w:rsidR="00AF75C9">
        <w:rPr>
          <w:szCs w:val="28"/>
        </w:rPr>
        <w:t>996</w:t>
      </w:r>
      <w:r w:rsidRPr="00F827B3">
        <w:rPr>
          <w:szCs w:val="28"/>
        </w:rPr>
        <w:t xml:space="preserve"> тис. (2,</w:t>
      </w:r>
      <w:r w:rsidR="00AF75C9">
        <w:rPr>
          <w:szCs w:val="28"/>
        </w:rPr>
        <w:t>6</w:t>
      </w:r>
      <w:r w:rsidRPr="00F827B3">
        <w:rPr>
          <w:szCs w:val="28"/>
          <w:shd w:val="clear" w:color="auto" w:fill="FEFEFE"/>
        </w:rPr>
        <w:t> </w:t>
      </w:r>
      <w:r w:rsidRPr="00F827B3">
        <w:rPr>
          <w:szCs w:val="28"/>
        </w:rPr>
        <w:t xml:space="preserve">%), </w:t>
      </w:r>
      <w:r w:rsidR="00AF75C9">
        <w:rPr>
          <w:szCs w:val="28"/>
        </w:rPr>
        <w:t xml:space="preserve">діяльності органів місцевого самоврядування – 19,682 тис. (2,5 %), </w:t>
      </w:r>
      <w:r w:rsidRPr="00F827B3">
        <w:rPr>
          <w:szCs w:val="28"/>
        </w:rPr>
        <w:t>державного будівництва, адміністративно-територіального устрою – 1</w:t>
      </w:r>
      <w:r w:rsidR="00AF75C9">
        <w:rPr>
          <w:szCs w:val="28"/>
        </w:rPr>
        <w:t>7</w:t>
      </w:r>
      <w:r w:rsidRPr="00F827B3">
        <w:rPr>
          <w:szCs w:val="28"/>
        </w:rPr>
        <w:t>,</w:t>
      </w:r>
      <w:r w:rsidR="00AF75C9">
        <w:rPr>
          <w:szCs w:val="28"/>
        </w:rPr>
        <w:t>878</w:t>
      </w:r>
      <w:r w:rsidRPr="00F827B3">
        <w:rPr>
          <w:szCs w:val="28"/>
        </w:rPr>
        <w:t xml:space="preserve"> тис. (2,</w:t>
      </w:r>
      <w:r w:rsidR="00AF75C9">
        <w:rPr>
          <w:szCs w:val="28"/>
        </w:rPr>
        <w:t>2</w:t>
      </w:r>
      <w:r w:rsidRPr="00F827B3">
        <w:rPr>
          <w:szCs w:val="28"/>
          <w:shd w:val="clear" w:color="auto" w:fill="FEFEFE"/>
        </w:rPr>
        <w:t> </w:t>
      </w:r>
      <w:r w:rsidRPr="00F827B3">
        <w:rPr>
          <w:szCs w:val="28"/>
        </w:rPr>
        <w:t>%) тощо.</w:t>
      </w:r>
    </w:p>
    <w:p w14:paraId="3C46213D" w14:textId="2AD38762" w:rsidR="00E046B2" w:rsidRDefault="00E046B2" w:rsidP="00E046B2">
      <w:pPr>
        <w:spacing w:after="120"/>
        <w:ind w:firstLine="567"/>
        <w:jc w:val="both"/>
        <w:rPr>
          <w:szCs w:val="28"/>
        </w:rPr>
      </w:pPr>
      <w:r w:rsidRPr="00F827B3">
        <w:rPr>
          <w:szCs w:val="28"/>
        </w:rPr>
        <w:t>Усі пропозиції, заяви та скарги, що надійшли до Верховної Ради України, розглянуті відповідно до закону. Звернення, що містили пропозиції до законопроектів, які розглядаються Верховною Радою України, вивчені та узагальнені у комітетах Верховної Ради України, надіслані за належністю до відповідних органів державної влади (у тому числі правоохоронних органів), органів місцевого самоврядування.</w:t>
      </w:r>
    </w:p>
    <w:p w14:paraId="0FFD8C80" w14:textId="77777777" w:rsidR="0088158C" w:rsidRPr="00F827B3" w:rsidRDefault="0088158C" w:rsidP="00E046B2">
      <w:pPr>
        <w:spacing w:after="120"/>
        <w:ind w:firstLine="567"/>
        <w:jc w:val="both"/>
        <w:rPr>
          <w:szCs w:val="28"/>
        </w:rPr>
      </w:pPr>
    </w:p>
    <w:p w14:paraId="3BC14A4C" w14:textId="77777777" w:rsidR="00951B28" w:rsidRPr="007E009B" w:rsidRDefault="00D65249" w:rsidP="009A4F94">
      <w:pPr>
        <w:tabs>
          <w:tab w:val="left" w:pos="4962"/>
        </w:tabs>
        <w:ind w:left="3540" w:right="284" w:firstLine="567"/>
        <w:jc w:val="right"/>
        <w:rPr>
          <w:szCs w:val="28"/>
        </w:rPr>
      </w:pPr>
      <w:r w:rsidRPr="007E009B">
        <w:rPr>
          <w:szCs w:val="28"/>
        </w:rPr>
        <w:t>Управління</w:t>
      </w:r>
      <w:r w:rsidR="002F5BB9" w:rsidRPr="007E009B">
        <w:rPr>
          <w:szCs w:val="28"/>
        </w:rPr>
        <w:t xml:space="preserve"> з питань звернень громадян</w:t>
      </w:r>
    </w:p>
    <w:p w14:paraId="014C12CA" w14:textId="66AD84A5" w:rsidR="002F5BB9" w:rsidRPr="007E009B" w:rsidRDefault="002F5BB9" w:rsidP="009A4F94">
      <w:pPr>
        <w:ind w:left="3828" w:right="284" w:firstLine="567"/>
        <w:jc w:val="right"/>
        <w:rPr>
          <w:szCs w:val="28"/>
        </w:rPr>
      </w:pPr>
      <w:r w:rsidRPr="007E009B">
        <w:rPr>
          <w:szCs w:val="28"/>
        </w:rPr>
        <w:t>Апарату Верховної Ради України</w:t>
      </w:r>
    </w:p>
    <w:sectPr w:rsidR="002F5BB9" w:rsidRPr="007E009B" w:rsidSect="00494DF7">
      <w:headerReference w:type="default" r:id="rId10"/>
      <w:footerReference w:type="even" r:id="rId11"/>
      <w:pgSz w:w="11906" w:h="16838"/>
      <w:pgMar w:top="1134" w:right="567" w:bottom="851"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A89725" w14:textId="77777777" w:rsidR="00C6196D" w:rsidRDefault="00C6196D">
      <w:r>
        <w:separator/>
      </w:r>
    </w:p>
  </w:endnote>
  <w:endnote w:type="continuationSeparator" w:id="0">
    <w:p w14:paraId="42C5977D" w14:textId="77777777" w:rsidR="00C6196D" w:rsidRDefault="00C61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ntiqua">
    <w:altName w:val="Century Gothic"/>
    <w:charset w:val="00"/>
    <w:family w:val="swiss"/>
    <w:pitch w:val="variable"/>
    <w:sig w:usb0="000000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4E0BB" w14:textId="77777777" w:rsidR="0036542B" w:rsidRDefault="0036542B" w:rsidP="0019502E">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1CE0F25" w14:textId="77777777" w:rsidR="0036542B" w:rsidRDefault="0036542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4FF4B8" w14:textId="77777777" w:rsidR="00C6196D" w:rsidRDefault="00C6196D">
      <w:r>
        <w:separator/>
      </w:r>
    </w:p>
  </w:footnote>
  <w:footnote w:type="continuationSeparator" w:id="0">
    <w:p w14:paraId="2E3F63FC" w14:textId="77777777" w:rsidR="00C6196D" w:rsidRDefault="00C619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4AA7B" w14:textId="1AB348AF" w:rsidR="0036542B" w:rsidRPr="00F56515" w:rsidRDefault="0036542B">
    <w:pPr>
      <w:pStyle w:val="ab"/>
      <w:jc w:val="center"/>
      <w:rPr>
        <w:sz w:val="24"/>
      </w:rPr>
    </w:pPr>
    <w:r w:rsidRPr="00F56515">
      <w:rPr>
        <w:sz w:val="24"/>
      </w:rPr>
      <w:fldChar w:fldCharType="begin"/>
    </w:r>
    <w:r w:rsidRPr="00F56515">
      <w:rPr>
        <w:sz w:val="24"/>
      </w:rPr>
      <w:instrText>PAGE   \* MERGEFORMAT</w:instrText>
    </w:r>
    <w:r w:rsidRPr="00F56515">
      <w:rPr>
        <w:sz w:val="24"/>
      </w:rPr>
      <w:fldChar w:fldCharType="separate"/>
    </w:r>
    <w:r w:rsidR="00313BA9">
      <w:rPr>
        <w:noProof/>
        <w:sz w:val="24"/>
      </w:rPr>
      <w:t>15</w:t>
    </w:r>
    <w:r w:rsidRPr="00F56515">
      <w:rPr>
        <w:sz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04C"/>
    <w:rsid w:val="00002F84"/>
    <w:rsid w:val="00004E5B"/>
    <w:rsid w:val="00005970"/>
    <w:rsid w:val="00006DFE"/>
    <w:rsid w:val="000101D4"/>
    <w:rsid w:val="00010393"/>
    <w:rsid w:val="00010919"/>
    <w:rsid w:val="00010E03"/>
    <w:rsid w:val="000110EE"/>
    <w:rsid w:val="00011130"/>
    <w:rsid w:val="00011486"/>
    <w:rsid w:val="000117F5"/>
    <w:rsid w:val="00011D04"/>
    <w:rsid w:val="00014169"/>
    <w:rsid w:val="000147A9"/>
    <w:rsid w:val="000157C5"/>
    <w:rsid w:val="00015FA5"/>
    <w:rsid w:val="000178F2"/>
    <w:rsid w:val="000203BE"/>
    <w:rsid w:val="000211F8"/>
    <w:rsid w:val="0002209D"/>
    <w:rsid w:val="00022415"/>
    <w:rsid w:val="0002381B"/>
    <w:rsid w:val="000247C2"/>
    <w:rsid w:val="000254E6"/>
    <w:rsid w:val="0002551A"/>
    <w:rsid w:val="00026A08"/>
    <w:rsid w:val="000274A6"/>
    <w:rsid w:val="00030A53"/>
    <w:rsid w:val="000328D9"/>
    <w:rsid w:val="000335DC"/>
    <w:rsid w:val="00033A2F"/>
    <w:rsid w:val="00033C11"/>
    <w:rsid w:val="0003484F"/>
    <w:rsid w:val="00036AD5"/>
    <w:rsid w:val="00037655"/>
    <w:rsid w:val="000417C8"/>
    <w:rsid w:val="000422AA"/>
    <w:rsid w:val="00042736"/>
    <w:rsid w:val="0004283F"/>
    <w:rsid w:val="00044CFF"/>
    <w:rsid w:val="0004517A"/>
    <w:rsid w:val="00046BD3"/>
    <w:rsid w:val="00051B31"/>
    <w:rsid w:val="00051DA1"/>
    <w:rsid w:val="000536E2"/>
    <w:rsid w:val="00054513"/>
    <w:rsid w:val="00055F1A"/>
    <w:rsid w:val="0005678E"/>
    <w:rsid w:val="00056EE0"/>
    <w:rsid w:val="0005705F"/>
    <w:rsid w:val="00057191"/>
    <w:rsid w:val="00057EFA"/>
    <w:rsid w:val="000618B2"/>
    <w:rsid w:val="00061FF0"/>
    <w:rsid w:val="0006233F"/>
    <w:rsid w:val="00062421"/>
    <w:rsid w:val="00062F8F"/>
    <w:rsid w:val="000634A6"/>
    <w:rsid w:val="00066123"/>
    <w:rsid w:val="00066656"/>
    <w:rsid w:val="000666EC"/>
    <w:rsid w:val="000672AD"/>
    <w:rsid w:val="00067D82"/>
    <w:rsid w:val="00070083"/>
    <w:rsid w:val="0007163A"/>
    <w:rsid w:val="000736C2"/>
    <w:rsid w:val="000740DF"/>
    <w:rsid w:val="00074295"/>
    <w:rsid w:val="00074CA9"/>
    <w:rsid w:val="000767CD"/>
    <w:rsid w:val="000770E7"/>
    <w:rsid w:val="00082AD3"/>
    <w:rsid w:val="00082C52"/>
    <w:rsid w:val="00085BDB"/>
    <w:rsid w:val="00085D62"/>
    <w:rsid w:val="00085E97"/>
    <w:rsid w:val="0008658C"/>
    <w:rsid w:val="00087E6E"/>
    <w:rsid w:val="0009121B"/>
    <w:rsid w:val="0009157C"/>
    <w:rsid w:val="00091A05"/>
    <w:rsid w:val="00091AA6"/>
    <w:rsid w:val="00091B66"/>
    <w:rsid w:val="00091D40"/>
    <w:rsid w:val="0009216B"/>
    <w:rsid w:val="00092C00"/>
    <w:rsid w:val="00093016"/>
    <w:rsid w:val="00094FDC"/>
    <w:rsid w:val="0009554F"/>
    <w:rsid w:val="0009557A"/>
    <w:rsid w:val="00095CA4"/>
    <w:rsid w:val="00095CB2"/>
    <w:rsid w:val="00095D44"/>
    <w:rsid w:val="00095D5C"/>
    <w:rsid w:val="00095DB3"/>
    <w:rsid w:val="00095DEF"/>
    <w:rsid w:val="000964B1"/>
    <w:rsid w:val="000975CC"/>
    <w:rsid w:val="000976BF"/>
    <w:rsid w:val="000977B2"/>
    <w:rsid w:val="00097995"/>
    <w:rsid w:val="000A0359"/>
    <w:rsid w:val="000A083B"/>
    <w:rsid w:val="000A0D5E"/>
    <w:rsid w:val="000A183E"/>
    <w:rsid w:val="000A200E"/>
    <w:rsid w:val="000A27D0"/>
    <w:rsid w:val="000A4841"/>
    <w:rsid w:val="000A5585"/>
    <w:rsid w:val="000A6E86"/>
    <w:rsid w:val="000A7A9F"/>
    <w:rsid w:val="000A7C5D"/>
    <w:rsid w:val="000B06E2"/>
    <w:rsid w:val="000B0B20"/>
    <w:rsid w:val="000B0BAE"/>
    <w:rsid w:val="000B1B29"/>
    <w:rsid w:val="000B2250"/>
    <w:rsid w:val="000B225B"/>
    <w:rsid w:val="000B36BA"/>
    <w:rsid w:val="000B4867"/>
    <w:rsid w:val="000B4EF8"/>
    <w:rsid w:val="000B60DB"/>
    <w:rsid w:val="000B67FA"/>
    <w:rsid w:val="000B708E"/>
    <w:rsid w:val="000B73AA"/>
    <w:rsid w:val="000C00BE"/>
    <w:rsid w:val="000C00CC"/>
    <w:rsid w:val="000C2353"/>
    <w:rsid w:val="000C2510"/>
    <w:rsid w:val="000C3FD4"/>
    <w:rsid w:val="000C448B"/>
    <w:rsid w:val="000C44F3"/>
    <w:rsid w:val="000C54ED"/>
    <w:rsid w:val="000C6D15"/>
    <w:rsid w:val="000D10F9"/>
    <w:rsid w:val="000D1D4C"/>
    <w:rsid w:val="000D3BB7"/>
    <w:rsid w:val="000D4F8E"/>
    <w:rsid w:val="000D6158"/>
    <w:rsid w:val="000D62C2"/>
    <w:rsid w:val="000E0205"/>
    <w:rsid w:val="000E088C"/>
    <w:rsid w:val="000E0A30"/>
    <w:rsid w:val="000E0A32"/>
    <w:rsid w:val="000E19BC"/>
    <w:rsid w:val="000E3FE0"/>
    <w:rsid w:val="000E5155"/>
    <w:rsid w:val="000E5A40"/>
    <w:rsid w:val="000E5DBB"/>
    <w:rsid w:val="000E6032"/>
    <w:rsid w:val="000E61D2"/>
    <w:rsid w:val="000E6962"/>
    <w:rsid w:val="000E74C8"/>
    <w:rsid w:val="000E7756"/>
    <w:rsid w:val="000E7BDB"/>
    <w:rsid w:val="000E7C9B"/>
    <w:rsid w:val="000E7DCC"/>
    <w:rsid w:val="000F091A"/>
    <w:rsid w:val="000F0BFC"/>
    <w:rsid w:val="000F0D7F"/>
    <w:rsid w:val="000F34AE"/>
    <w:rsid w:val="000F3B71"/>
    <w:rsid w:val="000F3BB5"/>
    <w:rsid w:val="000F4746"/>
    <w:rsid w:val="000F745C"/>
    <w:rsid w:val="000F79EB"/>
    <w:rsid w:val="000F7F01"/>
    <w:rsid w:val="001004B3"/>
    <w:rsid w:val="00100BEF"/>
    <w:rsid w:val="00101A66"/>
    <w:rsid w:val="00101EAE"/>
    <w:rsid w:val="0010322B"/>
    <w:rsid w:val="00105B78"/>
    <w:rsid w:val="00105CA7"/>
    <w:rsid w:val="00105E54"/>
    <w:rsid w:val="00106128"/>
    <w:rsid w:val="001076C3"/>
    <w:rsid w:val="00113836"/>
    <w:rsid w:val="00113D32"/>
    <w:rsid w:val="00113EB5"/>
    <w:rsid w:val="00114086"/>
    <w:rsid w:val="001147E3"/>
    <w:rsid w:val="00115274"/>
    <w:rsid w:val="00120885"/>
    <w:rsid w:val="00121BAB"/>
    <w:rsid w:val="001229B2"/>
    <w:rsid w:val="001243DA"/>
    <w:rsid w:val="00124436"/>
    <w:rsid w:val="001246E2"/>
    <w:rsid w:val="0012518F"/>
    <w:rsid w:val="00125363"/>
    <w:rsid w:val="0012588C"/>
    <w:rsid w:val="00125F63"/>
    <w:rsid w:val="001261B7"/>
    <w:rsid w:val="001264D4"/>
    <w:rsid w:val="00126516"/>
    <w:rsid w:val="00126C32"/>
    <w:rsid w:val="001308EF"/>
    <w:rsid w:val="00131E25"/>
    <w:rsid w:val="00132247"/>
    <w:rsid w:val="00132368"/>
    <w:rsid w:val="001324A2"/>
    <w:rsid w:val="00132F22"/>
    <w:rsid w:val="00133723"/>
    <w:rsid w:val="00135D59"/>
    <w:rsid w:val="00135F89"/>
    <w:rsid w:val="001366D0"/>
    <w:rsid w:val="00137318"/>
    <w:rsid w:val="001402BC"/>
    <w:rsid w:val="00141001"/>
    <w:rsid w:val="001416C3"/>
    <w:rsid w:val="00141745"/>
    <w:rsid w:val="0014197A"/>
    <w:rsid w:val="00141FBF"/>
    <w:rsid w:val="00142B36"/>
    <w:rsid w:val="0014355B"/>
    <w:rsid w:val="001441C7"/>
    <w:rsid w:val="0014612B"/>
    <w:rsid w:val="00146AB3"/>
    <w:rsid w:val="00147511"/>
    <w:rsid w:val="00147BDE"/>
    <w:rsid w:val="00147C07"/>
    <w:rsid w:val="00147CAA"/>
    <w:rsid w:val="00147E96"/>
    <w:rsid w:val="00151E03"/>
    <w:rsid w:val="001521D8"/>
    <w:rsid w:val="00152787"/>
    <w:rsid w:val="001545A6"/>
    <w:rsid w:val="001545D8"/>
    <w:rsid w:val="00154BEA"/>
    <w:rsid w:val="00154CDF"/>
    <w:rsid w:val="00154F08"/>
    <w:rsid w:val="0015686E"/>
    <w:rsid w:val="00156B9F"/>
    <w:rsid w:val="00156DE0"/>
    <w:rsid w:val="001577A3"/>
    <w:rsid w:val="00157B2E"/>
    <w:rsid w:val="00157D7A"/>
    <w:rsid w:val="00161743"/>
    <w:rsid w:val="001629AD"/>
    <w:rsid w:val="001638B7"/>
    <w:rsid w:val="00163945"/>
    <w:rsid w:val="00163AC3"/>
    <w:rsid w:val="00164017"/>
    <w:rsid w:val="00164613"/>
    <w:rsid w:val="00165071"/>
    <w:rsid w:val="0016577F"/>
    <w:rsid w:val="001661D6"/>
    <w:rsid w:val="00167979"/>
    <w:rsid w:val="00170813"/>
    <w:rsid w:val="0017200E"/>
    <w:rsid w:val="0017458B"/>
    <w:rsid w:val="00176F2B"/>
    <w:rsid w:val="001807CA"/>
    <w:rsid w:val="001818AB"/>
    <w:rsid w:val="00181DD2"/>
    <w:rsid w:val="00181F6F"/>
    <w:rsid w:val="00182EB1"/>
    <w:rsid w:val="001860FC"/>
    <w:rsid w:val="001868A1"/>
    <w:rsid w:val="0018747C"/>
    <w:rsid w:val="001879C4"/>
    <w:rsid w:val="00190569"/>
    <w:rsid w:val="00190D22"/>
    <w:rsid w:val="00191020"/>
    <w:rsid w:val="00191290"/>
    <w:rsid w:val="00191F63"/>
    <w:rsid w:val="001927E3"/>
    <w:rsid w:val="00193321"/>
    <w:rsid w:val="0019335A"/>
    <w:rsid w:val="0019404C"/>
    <w:rsid w:val="0019502E"/>
    <w:rsid w:val="001955C4"/>
    <w:rsid w:val="00197022"/>
    <w:rsid w:val="001A033E"/>
    <w:rsid w:val="001A15F3"/>
    <w:rsid w:val="001A1E15"/>
    <w:rsid w:val="001A3727"/>
    <w:rsid w:val="001A3922"/>
    <w:rsid w:val="001A47D3"/>
    <w:rsid w:val="001A501B"/>
    <w:rsid w:val="001A6D71"/>
    <w:rsid w:val="001A7093"/>
    <w:rsid w:val="001A74F8"/>
    <w:rsid w:val="001A7C70"/>
    <w:rsid w:val="001B0ED2"/>
    <w:rsid w:val="001B1112"/>
    <w:rsid w:val="001B2094"/>
    <w:rsid w:val="001B328C"/>
    <w:rsid w:val="001B3AC8"/>
    <w:rsid w:val="001B68B7"/>
    <w:rsid w:val="001B6E8A"/>
    <w:rsid w:val="001B7D26"/>
    <w:rsid w:val="001C0B58"/>
    <w:rsid w:val="001C0C13"/>
    <w:rsid w:val="001C178C"/>
    <w:rsid w:val="001C1C87"/>
    <w:rsid w:val="001C1F88"/>
    <w:rsid w:val="001C2D53"/>
    <w:rsid w:val="001C3126"/>
    <w:rsid w:val="001C33F3"/>
    <w:rsid w:val="001C5D2B"/>
    <w:rsid w:val="001C69BB"/>
    <w:rsid w:val="001C6EA9"/>
    <w:rsid w:val="001D01CB"/>
    <w:rsid w:val="001D0570"/>
    <w:rsid w:val="001D0AEF"/>
    <w:rsid w:val="001D0D65"/>
    <w:rsid w:val="001D1341"/>
    <w:rsid w:val="001D1964"/>
    <w:rsid w:val="001D1DB2"/>
    <w:rsid w:val="001D21AE"/>
    <w:rsid w:val="001D2208"/>
    <w:rsid w:val="001D24E1"/>
    <w:rsid w:val="001D2CA0"/>
    <w:rsid w:val="001D2F35"/>
    <w:rsid w:val="001D3D4E"/>
    <w:rsid w:val="001D436B"/>
    <w:rsid w:val="001D4845"/>
    <w:rsid w:val="001D4881"/>
    <w:rsid w:val="001D4E4F"/>
    <w:rsid w:val="001D5243"/>
    <w:rsid w:val="001D5BD2"/>
    <w:rsid w:val="001D6C61"/>
    <w:rsid w:val="001D7305"/>
    <w:rsid w:val="001D7DBD"/>
    <w:rsid w:val="001E14F1"/>
    <w:rsid w:val="001E2FFB"/>
    <w:rsid w:val="001E418A"/>
    <w:rsid w:val="001E4458"/>
    <w:rsid w:val="001E4A69"/>
    <w:rsid w:val="001E60DE"/>
    <w:rsid w:val="001E6149"/>
    <w:rsid w:val="001E6351"/>
    <w:rsid w:val="001E6707"/>
    <w:rsid w:val="001F08F3"/>
    <w:rsid w:val="001F1A8F"/>
    <w:rsid w:val="001F33CF"/>
    <w:rsid w:val="001F36D0"/>
    <w:rsid w:val="001F3C96"/>
    <w:rsid w:val="001F5DF5"/>
    <w:rsid w:val="001F5F68"/>
    <w:rsid w:val="001F6257"/>
    <w:rsid w:val="001F62D6"/>
    <w:rsid w:val="001F652B"/>
    <w:rsid w:val="001F6B75"/>
    <w:rsid w:val="00201C80"/>
    <w:rsid w:val="00201D7D"/>
    <w:rsid w:val="002023C9"/>
    <w:rsid w:val="00203651"/>
    <w:rsid w:val="00203A00"/>
    <w:rsid w:val="002043CA"/>
    <w:rsid w:val="00204478"/>
    <w:rsid w:val="002046D7"/>
    <w:rsid w:val="002053BA"/>
    <w:rsid w:val="00205563"/>
    <w:rsid w:val="00206A00"/>
    <w:rsid w:val="00206B5F"/>
    <w:rsid w:val="0020796F"/>
    <w:rsid w:val="0021087E"/>
    <w:rsid w:val="00210B8A"/>
    <w:rsid w:val="00211912"/>
    <w:rsid w:val="00212870"/>
    <w:rsid w:val="002137DC"/>
    <w:rsid w:val="00214D7A"/>
    <w:rsid w:val="00215AAF"/>
    <w:rsid w:val="002160B0"/>
    <w:rsid w:val="00217FC8"/>
    <w:rsid w:val="0022032F"/>
    <w:rsid w:val="00221B02"/>
    <w:rsid w:val="00221F88"/>
    <w:rsid w:val="00221FA1"/>
    <w:rsid w:val="0022355E"/>
    <w:rsid w:val="002242D0"/>
    <w:rsid w:val="002255A1"/>
    <w:rsid w:val="002258D0"/>
    <w:rsid w:val="002264D7"/>
    <w:rsid w:val="00226A44"/>
    <w:rsid w:val="00227B9A"/>
    <w:rsid w:val="002303A0"/>
    <w:rsid w:val="00231E3A"/>
    <w:rsid w:val="00232659"/>
    <w:rsid w:val="00233626"/>
    <w:rsid w:val="00233B5E"/>
    <w:rsid w:val="00234A0F"/>
    <w:rsid w:val="00234C45"/>
    <w:rsid w:val="00235EB1"/>
    <w:rsid w:val="00236F2F"/>
    <w:rsid w:val="002378A3"/>
    <w:rsid w:val="00237AFC"/>
    <w:rsid w:val="00240404"/>
    <w:rsid w:val="00240CF9"/>
    <w:rsid w:val="00241871"/>
    <w:rsid w:val="002427DD"/>
    <w:rsid w:val="00243609"/>
    <w:rsid w:val="00243B5A"/>
    <w:rsid w:val="00243C48"/>
    <w:rsid w:val="00243C55"/>
    <w:rsid w:val="00244539"/>
    <w:rsid w:val="00244825"/>
    <w:rsid w:val="00244FAE"/>
    <w:rsid w:val="002466C0"/>
    <w:rsid w:val="00246E8F"/>
    <w:rsid w:val="00247D99"/>
    <w:rsid w:val="00247ECD"/>
    <w:rsid w:val="00250CFA"/>
    <w:rsid w:val="002523A2"/>
    <w:rsid w:val="00252917"/>
    <w:rsid w:val="00252D01"/>
    <w:rsid w:val="002540B2"/>
    <w:rsid w:val="002541E7"/>
    <w:rsid w:val="002546E5"/>
    <w:rsid w:val="00255D89"/>
    <w:rsid w:val="00255E90"/>
    <w:rsid w:val="0025762F"/>
    <w:rsid w:val="002604F2"/>
    <w:rsid w:val="00261AAC"/>
    <w:rsid w:val="00261AB0"/>
    <w:rsid w:val="00261CAE"/>
    <w:rsid w:val="002638AF"/>
    <w:rsid w:val="00263DB6"/>
    <w:rsid w:val="00264169"/>
    <w:rsid w:val="00264FBE"/>
    <w:rsid w:val="002656BE"/>
    <w:rsid w:val="00265D0F"/>
    <w:rsid w:val="00265D84"/>
    <w:rsid w:val="00265F65"/>
    <w:rsid w:val="00266EA3"/>
    <w:rsid w:val="00270061"/>
    <w:rsid w:val="00271674"/>
    <w:rsid w:val="00273558"/>
    <w:rsid w:val="00273863"/>
    <w:rsid w:val="00273B46"/>
    <w:rsid w:val="00273DF4"/>
    <w:rsid w:val="00275337"/>
    <w:rsid w:val="00276339"/>
    <w:rsid w:val="00276C07"/>
    <w:rsid w:val="00276F5E"/>
    <w:rsid w:val="00277240"/>
    <w:rsid w:val="002772FB"/>
    <w:rsid w:val="00277CB2"/>
    <w:rsid w:val="00277D8A"/>
    <w:rsid w:val="00280E7D"/>
    <w:rsid w:val="0028201D"/>
    <w:rsid w:val="00282B9C"/>
    <w:rsid w:val="002839F6"/>
    <w:rsid w:val="0028573E"/>
    <w:rsid w:val="00285B23"/>
    <w:rsid w:val="002867D8"/>
    <w:rsid w:val="00290A2E"/>
    <w:rsid w:val="002911EA"/>
    <w:rsid w:val="0029131D"/>
    <w:rsid w:val="00291401"/>
    <w:rsid w:val="00291F11"/>
    <w:rsid w:val="00292253"/>
    <w:rsid w:val="002922E8"/>
    <w:rsid w:val="0029235B"/>
    <w:rsid w:val="002932A3"/>
    <w:rsid w:val="00293969"/>
    <w:rsid w:val="0029404B"/>
    <w:rsid w:val="002965A1"/>
    <w:rsid w:val="0029671B"/>
    <w:rsid w:val="00296AE4"/>
    <w:rsid w:val="00296B51"/>
    <w:rsid w:val="00296BD6"/>
    <w:rsid w:val="00296FFB"/>
    <w:rsid w:val="002971BB"/>
    <w:rsid w:val="002A0112"/>
    <w:rsid w:val="002A030F"/>
    <w:rsid w:val="002A044E"/>
    <w:rsid w:val="002A0618"/>
    <w:rsid w:val="002A0A1D"/>
    <w:rsid w:val="002A27C1"/>
    <w:rsid w:val="002A5728"/>
    <w:rsid w:val="002A7513"/>
    <w:rsid w:val="002A7C32"/>
    <w:rsid w:val="002B08B9"/>
    <w:rsid w:val="002B1002"/>
    <w:rsid w:val="002B3BBF"/>
    <w:rsid w:val="002B4ABF"/>
    <w:rsid w:val="002B74BB"/>
    <w:rsid w:val="002B789C"/>
    <w:rsid w:val="002B79D3"/>
    <w:rsid w:val="002B7EB6"/>
    <w:rsid w:val="002C0667"/>
    <w:rsid w:val="002C1135"/>
    <w:rsid w:val="002C2F40"/>
    <w:rsid w:val="002C302A"/>
    <w:rsid w:val="002C493B"/>
    <w:rsid w:val="002C4B71"/>
    <w:rsid w:val="002C4E4C"/>
    <w:rsid w:val="002D1827"/>
    <w:rsid w:val="002D2466"/>
    <w:rsid w:val="002D256C"/>
    <w:rsid w:val="002D2D72"/>
    <w:rsid w:val="002D359E"/>
    <w:rsid w:val="002D3830"/>
    <w:rsid w:val="002D38B1"/>
    <w:rsid w:val="002D39AE"/>
    <w:rsid w:val="002D3AE0"/>
    <w:rsid w:val="002D53EC"/>
    <w:rsid w:val="002D624D"/>
    <w:rsid w:val="002D644E"/>
    <w:rsid w:val="002D77BA"/>
    <w:rsid w:val="002D7F12"/>
    <w:rsid w:val="002E0D57"/>
    <w:rsid w:val="002E0EFD"/>
    <w:rsid w:val="002E15B2"/>
    <w:rsid w:val="002E257E"/>
    <w:rsid w:val="002E2F5C"/>
    <w:rsid w:val="002E3134"/>
    <w:rsid w:val="002E6BB1"/>
    <w:rsid w:val="002E7F39"/>
    <w:rsid w:val="002F003A"/>
    <w:rsid w:val="002F12F2"/>
    <w:rsid w:val="002F19BA"/>
    <w:rsid w:val="002F31E1"/>
    <w:rsid w:val="002F3D7E"/>
    <w:rsid w:val="002F4A47"/>
    <w:rsid w:val="002F4B98"/>
    <w:rsid w:val="002F5BB9"/>
    <w:rsid w:val="002F7726"/>
    <w:rsid w:val="00300F48"/>
    <w:rsid w:val="0030132A"/>
    <w:rsid w:val="00301F87"/>
    <w:rsid w:val="0030208C"/>
    <w:rsid w:val="00302B9E"/>
    <w:rsid w:val="00303265"/>
    <w:rsid w:val="003040D2"/>
    <w:rsid w:val="003042BC"/>
    <w:rsid w:val="0030480A"/>
    <w:rsid w:val="00305EC7"/>
    <w:rsid w:val="003061C5"/>
    <w:rsid w:val="00307C37"/>
    <w:rsid w:val="00307D50"/>
    <w:rsid w:val="00307E5D"/>
    <w:rsid w:val="003102A0"/>
    <w:rsid w:val="00311534"/>
    <w:rsid w:val="00311D73"/>
    <w:rsid w:val="00312790"/>
    <w:rsid w:val="00313BA9"/>
    <w:rsid w:val="00314503"/>
    <w:rsid w:val="00315EC6"/>
    <w:rsid w:val="00316020"/>
    <w:rsid w:val="00316183"/>
    <w:rsid w:val="003163B3"/>
    <w:rsid w:val="003169FC"/>
    <w:rsid w:val="00316EF8"/>
    <w:rsid w:val="003203D0"/>
    <w:rsid w:val="00320D0C"/>
    <w:rsid w:val="00321B5F"/>
    <w:rsid w:val="00321B63"/>
    <w:rsid w:val="00323A66"/>
    <w:rsid w:val="00324122"/>
    <w:rsid w:val="00324575"/>
    <w:rsid w:val="00325E9C"/>
    <w:rsid w:val="00326047"/>
    <w:rsid w:val="00326172"/>
    <w:rsid w:val="00330EDF"/>
    <w:rsid w:val="00331781"/>
    <w:rsid w:val="0033189C"/>
    <w:rsid w:val="00334C64"/>
    <w:rsid w:val="00334DC1"/>
    <w:rsid w:val="0033515E"/>
    <w:rsid w:val="00335B29"/>
    <w:rsid w:val="00335ECB"/>
    <w:rsid w:val="00336F22"/>
    <w:rsid w:val="00337581"/>
    <w:rsid w:val="00337730"/>
    <w:rsid w:val="003379E5"/>
    <w:rsid w:val="00340962"/>
    <w:rsid w:val="00341DF8"/>
    <w:rsid w:val="00341F47"/>
    <w:rsid w:val="003426D0"/>
    <w:rsid w:val="00342B73"/>
    <w:rsid w:val="003431C5"/>
    <w:rsid w:val="003437DC"/>
    <w:rsid w:val="0034427C"/>
    <w:rsid w:val="00344D1A"/>
    <w:rsid w:val="00344F0B"/>
    <w:rsid w:val="00345BC7"/>
    <w:rsid w:val="00347D81"/>
    <w:rsid w:val="0035181A"/>
    <w:rsid w:val="003519EE"/>
    <w:rsid w:val="003520C6"/>
    <w:rsid w:val="00352B5E"/>
    <w:rsid w:val="0035309F"/>
    <w:rsid w:val="0035361A"/>
    <w:rsid w:val="003540BE"/>
    <w:rsid w:val="00355468"/>
    <w:rsid w:val="00355599"/>
    <w:rsid w:val="0035590C"/>
    <w:rsid w:val="00356BEB"/>
    <w:rsid w:val="003576F2"/>
    <w:rsid w:val="00360A0F"/>
    <w:rsid w:val="00360A21"/>
    <w:rsid w:val="003611A0"/>
    <w:rsid w:val="00361207"/>
    <w:rsid w:val="00363A68"/>
    <w:rsid w:val="00363CCC"/>
    <w:rsid w:val="00363D03"/>
    <w:rsid w:val="0036542B"/>
    <w:rsid w:val="003665E6"/>
    <w:rsid w:val="00366E8C"/>
    <w:rsid w:val="003671B3"/>
    <w:rsid w:val="003679BA"/>
    <w:rsid w:val="00367BFC"/>
    <w:rsid w:val="00367C7B"/>
    <w:rsid w:val="00371A5C"/>
    <w:rsid w:val="00371EFA"/>
    <w:rsid w:val="00372667"/>
    <w:rsid w:val="00373214"/>
    <w:rsid w:val="00373462"/>
    <w:rsid w:val="00374063"/>
    <w:rsid w:val="003740BC"/>
    <w:rsid w:val="003764E9"/>
    <w:rsid w:val="0037793B"/>
    <w:rsid w:val="0038073B"/>
    <w:rsid w:val="0038154B"/>
    <w:rsid w:val="0038270E"/>
    <w:rsid w:val="0038461B"/>
    <w:rsid w:val="00385219"/>
    <w:rsid w:val="003857C8"/>
    <w:rsid w:val="00386AA9"/>
    <w:rsid w:val="003875FD"/>
    <w:rsid w:val="00387C0B"/>
    <w:rsid w:val="00387F97"/>
    <w:rsid w:val="00390371"/>
    <w:rsid w:val="00391D87"/>
    <w:rsid w:val="003923D3"/>
    <w:rsid w:val="00392D4B"/>
    <w:rsid w:val="003931A9"/>
    <w:rsid w:val="00395B28"/>
    <w:rsid w:val="00396A61"/>
    <w:rsid w:val="00396DD8"/>
    <w:rsid w:val="003A0587"/>
    <w:rsid w:val="003A111D"/>
    <w:rsid w:val="003A38A7"/>
    <w:rsid w:val="003A3EF6"/>
    <w:rsid w:val="003A49CC"/>
    <w:rsid w:val="003A4CC9"/>
    <w:rsid w:val="003A4D9D"/>
    <w:rsid w:val="003A508C"/>
    <w:rsid w:val="003A62A6"/>
    <w:rsid w:val="003A68C8"/>
    <w:rsid w:val="003A7836"/>
    <w:rsid w:val="003B009E"/>
    <w:rsid w:val="003B18EF"/>
    <w:rsid w:val="003B25EF"/>
    <w:rsid w:val="003B3C6C"/>
    <w:rsid w:val="003B5719"/>
    <w:rsid w:val="003B5731"/>
    <w:rsid w:val="003B67A0"/>
    <w:rsid w:val="003B6DC6"/>
    <w:rsid w:val="003B7195"/>
    <w:rsid w:val="003B7396"/>
    <w:rsid w:val="003C0117"/>
    <w:rsid w:val="003C070B"/>
    <w:rsid w:val="003C20EA"/>
    <w:rsid w:val="003C298E"/>
    <w:rsid w:val="003C2AF7"/>
    <w:rsid w:val="003C3895"/>
    <w:rsid w:val="003C4333"/>
    <w:rsid w:val="003C5A05"/>
    <w:rsid w:val="003C5CBC"/>
    <w:rsid w:val="003C5F61"/>
    <w:rsid w:val="003C614C"/>
    <w:rsid w:val="003C61A6"/>
    <w:rsid w:val="003C666C"/>
    <w:rsid w:val="003C69D4"/>
    <w:rsid w:val="003C7A65"/>
    <w:rsid w:val="003D090E"/>
    <w:rsid w:val="003D0C2D"/>
    <w:rsid w:val="003D1F2F"/>
    <w:rsid w:val="003D2070"/>
    <w:rsid w:val="003D36E2"/>
    <w:rsid w:val="003D5E52"/>
    <w:rsid w:val="003D5F65"/>
    <w:rsid w:val="003D6365"/>
    <w:rsid w:val="003D64DE"/>
    <w:rsid w:val="003D6A73"/>
    <w:rsid w:val="003E01B7"/>
    <w:rsid w:val="003E0DC3"/>
    <w:rsid w:val="003E13E2"/>
    <w:rsid w:val="003E4200"/>
    <w:rsid w:val="003E5A46"/>
    <w:rsid w:val="003E670C"/>
    <w:rsid w:val="003E7136"/>
    <w:rsid w:val="003E7876"/>
    <w:rsid w:val="003F01D5"/>
    <w:rsid w:val="003F33F5"/>
    <w:rsid w:val="003F34E5"/>
    <w:rsid w:val="003F382B"/>
    <w:rsid w:val="003F636F"/>
    <w:rsid w:val="003F7117"/>
    <w:rsid w:val="00400B75"/>
    <w:rsid w:val="004013E7"/>
    <w:rsid w:val="004018FE"/>
    <w:rsid w:val="00401E71"/>
    <w:rsid w:val="00402447"/>
    <w:rsid w:val="00403628"/>
    <w:rsid w:val="0040506E"/>
    <w:rsid w:val="0040525A"/>
    <w:rsid w:val="0040544B"/>
    <w:rsid w:val="004055FD"/>
    <w:rsid w:val="00405A3F"/>
    <w:rsid w:val="004067FC"/>
    <w:rsid w:val="00406835"/>
    <w:rsid w:val="00406CCF"/>
    <w:rsid w:val="004075ED"/>
    <w:rsid w:val="00410171"/>
    <w:rsid w:val="00412978"/>
    <w:rsid w:val="00412980"/>
    <w:rsid w:val="0041303B"/>
    <w:rsid w:val="0041357D"/>
    <w:rsid w:val="00413A3D"/>
    <w:rsid w:val="00413FBD"/>
    <w:rsid w:val="004144B8"/>
    <w:rsid w:val="004145D1"/>
    <w:rsid w:val="0041488A"/>
    <w:rsid w:val="00414C7D"/>
    <w:rsid w:val="00415156"/>
    <w:rsid w:val="00415BF8"/>
    <w:rsid w:val="0041626E"/>
    <w:rsid w:val="00416353"/>
    <w:rsid w:val="0041710C"/>
    <w:rsid w:val="004176DC"/>
    <w:rsid w:val="00417739"/>
    <w:rsid w:val="00417838"/>
    <w:rsid w:val="00420769"/>
    <w:rsid w:val="004218F5"/>
    <w:rsid w:val="00421AA6"/>
    <w:rsid w:val="00422956"/>
    <w:rsid w:val="004244B6"/>
    <w:rsid w:val="00424554"/>
    <w:rsid w:val="00424970"/>
    <w:rsid w:val="004251CA"/>
    <w:rsid w:val="004254DA"/>
    <w:rsid w:val="004256B1"/>
    <w:rsid w:val="0042626F"/>
    <w:rsid w:val="004263A7"/>
    <w:rsid w:val="00426552"/>
    <w:rsid w:val="0042658B"/>
    <w:rsid w:val="00426BE2"/>
    <w:rsid w:val="00427145"/>
    <w:rsid w:val="004339C4"/>
    <w:rsid w:val="00435472"/>
    <w:rsid w:val="004361C3"/>
    <w:rsid w:val="004374A9"/>
    <w:rsid w:val="004376E5"/>
    <w:rsid w:val="0044010F"/>
    <w:rsid w:val="00440324"/>
    <w:rsid w:val="00440805"/>
    <w:rsid w:val="004408AF"/>
    <w:rsid w:val="0044157A"/>
    <w:rsid w:val="00441C91"/>
    <w:rsid w:val="00441C92"/>
    <w:rsid w:val="004420B7"/>
    <w:rsid w:val="004426BE"/>
    <w:rsid w:val="004439BE"/>
    <w:rsid w:val="0044402C"/>
    <w:rsid w:val="00445B20"/>
    <w:rsid w:val="00445BB1"/>
    <w:rsid w:val="00445C0F"/>
    <w:rsid w:val="00446005"/>
    <w:rsid w:val="00447B60"/>
    <w:rsid w:val="00447FA1"/>
    <w:rsid w:val="0045051B"/>
    <w:rsid w:val="0045147C"/>
    <w:rsid w:val="004514E9"/>
    <w:rsid w:val="00452314"/>
    <w:rsid w:val="00452C97"/>
    <w:rsid w:val="00453069"/>
    <w:rsid w:val="00453614"/>
    <w:rsid w:val="004542A4"/>
    <w:rsid w:val="00455FBA"/>
    <w:rsid w:val="00460B70"/>
    <w:rsid w:val="0046101C"/>
    <w:rsid w:val="00462100"/>
    <w:rsid w:val="004622D7"/>
    <w:rsid w:val="00462D2F"/>
    <w:rsid w:val="00463DD3"/>
    <w:rsid w:val="0046411E"/>
    <w:rsid w:val="004646AD"/>
    <w:rsid w:val="004658CF"/>
    <w:rsid w:val="004667F4"/>
    <w:rsid w:val="00467B66"/>
    <w:rsid w:val="00470588"/>
    <w:rsid w:val="00470F25"/>
    <w:rsid w:val="004719E3"/>
    <w:rsid w:val="00471BC6"/>
    <w:rsid w:val="00472CB7"/>
    <w:rsid w:val="004747B5"/>
    <w:rsid w:val="00474854"/>
    <w:rsid w:val="00474DFB"/>
    <w:rsid w:val="0047568B"/>
    <w:rsid w:val="0047573C"/>
    <w:rsid w:val="00475A5E"/>
    <w:rsid w:val="0047774A"/>
    <w:rsid w:val="00477825"/>
    <w:rsid w:val="004802ED"/>
    <w:rsid w:val="004807D0"/>
    <w:rsid w:val="00480D9C"/>
    <w:rsid w:val="0048131F"/>
    <w:rsid w:val="00481DA2"/>
    <w:rsid w:val="004828BF"/>
    <w:rsid w:val="00483BDC"/>
    <w:rsid w:val="00483CC6"/>
    <w:rsid w:val="00485C2A"/>
    <w:rsid w:val="004868CA"/>
    <w:rsid w:val="00486D19"/>
    <w:rsid w:val="00487E6E"/>
    <w:rsid w:val="0049210A"/>
    <w:rsid w:val="00492D2D"/>
    <w:rsid w:val="00494DF7"/>
    <w:rsid w:val="00495FAB"/>
    <w:rsid w:val="00496182"/>
    <w:rsid w:val="00496472"/>
    <w:rsid w:val="00496CA0"/>
    <w:rsid w:val="00496FB3"/>
    <w:rsid w:val="004978B4"/>
    <w:rsid w:val="00497E6A"/>
    <w:rsid w:val="004A0EB1"/>
    <w:rsid w:val="004A178B"/>
    <w:rsid w:val="004A2B42"/>
    <w:rsid w:val="004A2C38"/>
    <w:rsid w:val="004A3582"/>
    <w:rsid w:val="004A3B98"/>
    <w:rsid w:val="004A45DB"/>
    <w:rsid w:val="004A58A4"/>
    <w:rsid w:val="004A7082"/>
    <w:rsid w:val="004A754D"/>
    <w:rsid w:val="004A76BF"/>
    <w:rsid w:val="004A7CD6"/>
    <w:rsid w:val="004A7D4C"/>
    <w:rsid w:val="004A7E10"/>
    <w:rsid w:val="004B00F1"/>
    <w:rsid w:val="004B0A53"/>
    <w:rsid w:val="004B1383"/>
    <w:rsid w:val="004B242A"/>
    <w:rsid w:val="004B2550"/>
    <w:rsid w:val="004B27E5"/>
    <w:rsid w:val="004B316D"/>
    <w:rsid w:val="004B37EE"/>
    <w:rsid w:val="004B5788"/>
    <w:rsid w:val="004B693A"/>
    <w:rsid w:val="004B6FE0"/>
    <w:rsid w:val="004B7BB7"/>
    <w:rsid w:val="004C0A37"/>
    <w:rsid w:val="004C1A1B"/>
    <w:rsid w:val="004C4347"/>
    <w:rsid w:val="004C4C9A"/>
    <w:rsid w:val="004C5167"/>
    <w:rsid w:val="004C52DF"/>
    <w:rsid w:val="004C6153"/>
    <w:rsid w:val="004C7A9F"/>
    <w:rsid w:val="004D0212"/>
    <w:rsid w:val="004D0421"/>
    <w:rsid w:val="004D098A"/>
    <w:rsid w:val="004D09BB"/>
    <w:rsid w:val="004D0E27"/>
    <w:rsid w:val="004D25AE"/>
    <w:rsid w:val="004D2721"/>
    <w:rsid w:val="004D345C"/>
    <w:rsid w:val="004D372A"/>
    <w:rsid w:val="004D4D62"/>
    <w:rsid w:val="004D57AE"/>
    <w:rsid w:val="004D5E24"/>
    <w:rsid w:val="004D6039"/>
    <w:rsid w:val="004E0393"/>
    <w:rsid w:val="004E2B30"/>
    <w:rsid w:val="004E2B4C"/>
    <w:rsid w:val="004E2E08"/>
    <w:rsid w:val="004E3C2E"/>
    <w:rsid w:val="004E3F5F"/>
    <w:rsid w:val="004E40AD"/>
    <w:rsid w:val="004E4AD0"/>
    <w:rsid w:val="004E4DB9"/>
    <w:rsid w:val="004E63DF"/>
    <w:rsid w:val="004E71AC"/>
    <w:rsid w:val="004E7444"/>
    <w:rsid w:val="004E76F6"/>
    <w:rsid w:val="004F0DAE"/>
    <w:rsid w:val="004F0FAC"/>
    <w:rsid w:val="004F264A"/>
    <w:rsid w:val="004F3D17"/>
    <w:rsid w:val="004F4D8A"/>
    <w:rsid w:val="004F7624"/>
    <w:rsid w:val="004F7B13"/>
    <w:rsid w:val="004F7F01"/>
    <w:rsid w:val="0050034A"/>
    <w:rsid w:val="005011C9"/>
    <w:rsid w:val="00501605"/>
    <w:rsid w:val="0050188D"/>
    <w:rsid w:val="00502265"/>
    <w:rsid w:val="005039CE"/>
    <w:rsid w:val="00503CCA"/>
    <w:rsid w:val="00504C9A"/>
    <w:rsid w:val="00504DF0"/>
    <w:rsid w:val="0050726C"/>
    <w:rsid w:val="00507340"/>
    <w:rsid w:val="005075B5"/>
    <w:rsid w:val="00507785"/>
    <w:rsid w:val="0051143F"/>
    <w:rsid w:val="00511A19"/>
    <w:rsid w:val="0051234C"/>
    <w:rsid w:val="005124B0"/>
    <w:rsid w:val="00512629"/>
    <w:rsid w:val="0051357B"/>
    <w:rsid w:val="0051443A"/>
    <w:rsid w:val="00517CE5"/>
    <w:rsid w:val="005205A4"/>
    <w:rsid w:val="00521860"/>
    <w:rsid w:val="005220A8"/>
    <w:rsid w:val="00522956"/>
    <w:rsid w:val="00522DB6"/>
    <w:rsid w:val="005230AF"/>
    <w:rsid w:val="0052312E"/>
    <w:rsid w:val="0052387E"/>
    <w:rsid w:val="0052391C"/>
    <w:rsid w:val="0052432F"/>
    <w:rsid w:val="00524EA6"/>
    <w:rsid w:val="005250FD"/>
    <w:rsid w:val="005257C3"/>
    <w:rsid w:val="00526A57"/>
    <w:rsid w:val="00526B0B"/>
    <w:rsid w:val="00530D55"/>
    <w:rsid w:val="00530FCD"/>
    <w:rsid w:val="00531745"/>
    <w:rsid w:val="005328D1"/>
    <w:rsid w:val="00532B5C"/>
    <w:rsid w:val="00533291"/>
    <w:rsid w:val="00533A3C"/>
    <w:rsid w:val="00534D5F"/>
    <w:rsid w:val="00534F83"/>
    <w:rsid w:val="00535A36"/>
    <w:rsid w:val="00535BE2"/>
    <w:rsid w:val="00535CC7"/>
    <w:rsid w:val="00537D83"/>
    <w:rsid w:val="00537F18"/>
    <w:rsid w:val="00540088"/>
    <w:rsid w:val="00540526"/>
    <w:rsid w:val="00541651"/>
    <w:rsid w:val="00541FA1"/>
    <w:rsid w:val="00542A22"/>
    <w:rsid w:val="00543478"/>
    <w:rsid w:val="00544B47"/>
    <w:rsid w:val="0054583B"/>
    <w:rsid w:val="005460B1"/>
    <w:rsid w:val="0054722A"/>
    <w:rsid w:val="00547613"/>
    <w:rsid w:val="0055114D"/>
    <w:rsid w:val="00551360"/>
    <w:rsid w:val="005524A0"/>
    <w:rsid w:val="005530F2"/>
    <w:rsid w:val="00553107"/>
    <w:rsid w:val="0055410A"/>
    <w:rsid w:val="005544DB"/>
    <w:rsid w:val="0055468B"/>
    <w:rsid w:val="00554A72"/>
    <w:rsid w:val="00554C45"/>
    <w:rsid w:val="00556083"/>
    <w:rsid w:val="005562D1"/>
    <w:rsid w:val="00556456"/>
    <w:rsid w:val="00556559"/>
    <w:rsid w:val="005569B6"/>
    <w:rsid w:val="00556F6F"/>
    <w:rsid w:val="00557538"/>
    <w:rsid w:val="0056001C"/>
    <w:rsid w:val="00560167"/>
    <w:rsid w:val="005611F6"/>
    <w:rsid w:val="00561853"/>
    <w:rsid w:val="00561F06"/>
    <w:rsid w:val="005628B4"/>
    <w:rsid w:val="005633F8"/>
    <w:rsid w:val="0056530F"/>
    <w:rsid w:val="00565944"/>
    <w:rsid w:val="00566362"/>
    <w:rsid w:val="0056650F"/>
    <w:rsid w:val="00566562"/>
    <w:rsid w:val="0056718E"/>
    <w:rsid w:val="0056789D"/>
    <w:rsid w:val="00567A8E"/>
    <w:rsid w:val="00571AEF"/>
    <w:rsid w:val="00571B4E"/>
    <w:rsid w:val="00572A98"/>
    <w:rsid w:val="00573C77"/>
    <w:rsid w:val="00574391"/>
    <w:rsid w:val="00575695"/>
    <w:rsid w:val="0057619F"/>
    <w:rsid w:val="005776EF"/>
    <w:rsid w:val="005779F2"/>
    <w:rsid w:val="00577E58"/>
    <w:rsid w:val="00580F69"/>
    <w:rsid w:val="005817A9"/>
    <w:rsid w:val="00582197"/>
    <w:rsid w:val="005824B0"/>
    <w:rsid w:val="0058283A"/>
    <w:rsid w:val="0058430E"/>
    <w:rsid w:val="00587A2A"/>
    <w:rsid w:val="0059037A"/>
    <w:rsid w:val="005905F7"/>
    <w:rsid w:val="005909A4"/>
    <w:rsid w:val="00591794"/>
    <w:rsid w:val="0059233B"/>
    <w:rsid w:val="00593013"/>
    <w:rsid w:val="0059381D"/>
    <w:rsid w:val="00593B09"/>
    <w:rsid w:val="00593B8F"/>
    <w:rsid w:val="00595092"/>
    <w:rsid w:val="005950C4"/>
    <w:rsid w:val="005957F8"/>
    <w:rsid w:val="00595A82"/>
    <w:rsid w:val="00595B0E"/>
    <w:rsid w:val="00595BE7"/>
    <w:rsid w:val="00595C8B"/>
    <w:rsid w:val="005968BD"/>
    <w:rsid w:val="0059731C"/>
    <w:rsid w:val="00597A4B"/>
    <w:rsid w:val="00597B3B"/>
    <w:rsid w:val="00597DE8"/>
    <w:rsid w:val="005A2B3C"/>
    <w:rsid w:val="005A31AB"/>
    <w:rsid w:val="005A366F"/>
    <w:rsid w:val="005A3DAD"/>
    <w:rsid w:val="005A3F23"/>
    <w:rsid w:val="005A5503"/>
    <w:rsid w:val="005A569E"/>
    <w:rsid w:val="005A67E4"/>
    <w:rsid w:val="005A71F9"/>
    <w:rsid w:val="005A768D"/>
    <w:rsid w:val="005B0E66"/>
    <w:rsid w:val="005B1420"/>
    <w:rsid w:val="005B3207"/>
    <w:rsid w:val="005B375F"/>
    <w:rsid w:val="005B476F"/>
    <w:rsid w:val="005B48BF"/>
    <w:rsid w:val="005B4D9C"/>
    <w:rsid w:val="005B5BCD"/>
    <w:rsid w:val="005B60FA"/>
    <w:rsid w:val="005B6834"/>
    <w:rsid w:val="005C060D"/>
    <w:rsid w:val="005C0CBF"/>
    <w:rsid w:val="005C15EE"/>
    <w:rsid w:val="005C1761"/>
    <w:rsid w:val="005C1FD1"/>
    <w:rsid w:val="005C2972"/>
    <w:rsid w:val="005C2C16"/>
    <w:rsid w:val="005C2F34"/>
    <w:rsid w:val="005C38DF"/>
    <w:rsid w:val="005C3F61"/>
    <w:rsid w:val="005C5169"/>
    <w:rsid w:val="005C55BA"/>
    <w:rsid w:val="005C56C3"/>
    <w:rsid w:val="005C58EB"/>
    <w:rsid w:val="005C5C0A"/>
    <w:rsid w:val="005C69AA"/>
    <w:rsid w:val="005C718A"/>
    <w:rsid w:val="005C798E"/>
    <w:rsid w:val="005D0A20"/>
    <w:rsid w:val="005D0D93"/>
    <w:rsid w:val="005D1083"/>
    <w:rsid w:val="005D1300"/>
    <w:rsid w:val="005D16D1"/>
    <w:rsid w:val="005D24C3"/>
    <w:rsid w:val="005D4CBE"/>
    <w:rsid w:val="005D59D6"/>
    <w:rsid w:val="005D6197"/>
    <w:rsid w:val="005D6322"/>
    <w:rsid w:val="005D672F"/>
    <w:rsid w:val="005D6B56"/>
    <w:rsid w:val="005D6FD1"/>
    <w:rsid w:val="005D7806"/>
    <w:rsid w:val="005E0438"/>
    <w:rsid w:val="005E0761"/>
    <w:rsid w:val="005E0776"/>
    <w:rsid w:val="005E21A0"/>
    <w:rsid w:val="005E3926"/>
    <w:rsid w:val="005E39F7"/>
    <w:rsid w:val="005E405E"/>
    <w:rsid w:val="005E4989"/>
    <w:rsid w:val="005E4FDE"/>
    <w:rsid w:val="005E4FE6"/>
    <w:rsid w:val="005E5CF0"/>
    <w:rsid w:val="005E6E94"/>
    <w:rsid w:val="005E7C26"/>
    <w:rsid w:val="005F19FD"/>
    <w:rsid w:val="005F1CBD"/>
    <w:rsid w:val="005F23FD"/>
    <w:rsid w:val="005F28DB"/>
    <w:rsid w:val="005F2B45"/>
    <w:rsid w:val="005F2B7F"/>
    <w:rsid w:val="005F32AD"/>
    <w:rsid w:val="005F3997"/>
    <w:rsid w:val="005F3DBE"/>
    <w:rsid w:val="005F3FAE"/>
    <w:rsid w:val="005F4212"/>
    <w:rsid w:val="005F4335"/>
    <w:rsid w:val="005F4731"/>
    <w:rsid w:val="005F4D37"/>
    <w:rsid w:val="005F4E48"/>
    <w:rsid w:val="005F614A"/>
    <w:rsid w:val="005F61A1"/>
    <w:rsid w:val="005F62D2"/>
    <w:rsid w:val="005F64D1"/>
    <w:rsid w:val="005F6849"/>
    <w:rsid w:val="005F6D70"/>
    <w:rsid w:val="005F70E9"/>
    <w:rsid w:val="005F79A1"/>
    <w:rsid w:val="005F7F23"/>
    <w:rsid w:val="00601404"/>
    <w:rsid w:val="006028F3"/>
    <w:rsid w:val="00602AF0"/>
    <w:rsid w:val="00603AF7"/>
    <w:rsid w:val="00603E99"/>
    <w:rsid w:val="00604C76"/>
    <w:rsid w:val="00604FA5"/>
    <w:rsid w:val="00606EE5"/>
    <w:rsid w:val="006071B7"/>
    <w:rsid w:val="00610297"/>
    <w:rsid w:val="00610CD4"/>
    <w:rsid w:val="00610D18"/>
    <w:rsid w:val="00611AE4"/>
    <w:rsid w:val="00611D3C"/>
    <w:rsid w:val="006129E5"/>
    <w:rsid w:val="00613AAE"/>
    <w:rsid w:val="00614D8C"/>
    <w:rsid w:val="00614FE9"/>
    <w:rsid w:val="00615C3D"/>
    <w:rsid w:val="00616215"/>
    <w:rsid w:val="00617F77"/>
    <w:rsid w:val="00620092"/>
    <w:rsid w:val="006204DC"/>
    <w:rsid w:val="00623CF1"/>
    <w:rsid w:val="0062496C"/>
    <w:rsid w:val="00624EE8"/>
    <w:rsid w:val="00625787"/>
    <w:rsid w:val="006258DF"/>
    <w:rsid w:val="0062660B"/>
    <w:rsid w:val="006267B6"/>
    <w:rsid w:val="00626D14"/>
    <w:rsid w:val="0063037D"/>
    <w:rsid w:val="00630841"/>
    <w:rsid w:val="00631C38"/>
    <w:rsid w:val="00632053"/>
    <w:rsid w:val="00632ECD"/>
    <w:rsid w:val="006343A2"/>
    <w:rsid w:val="00634725"/>
    <w:rsid w:val="00634F99"/>
    <w:rsid w:val="006360A6"/>
    <w:rsid w:val="006371ED"/>
    <w:rsid w:val="00637438"/>
    <w:rsid w:val="006376C1"/>
    <w:rsid w:val="00637FD1"/>
    <w:rsid w:val="00640A4F"/>
    <w:rsid w:val="00641E70"/>
    <w:rsid w:val="00641F18"/>
    <w:rsid w:val="00642059"/>
    <w:rsid w:val="0064250D"/>
    <w:rsid w:val="0064255C"/>
    <w:rsid w:val="00642A0D"/>
    <w:rsid w:val="00643822"/>
    <w:rsid w:val="00644683"/>
    <w:rsid w:val="00645247"/>
    <w:rsid w:val="0064586B"/>
    <w:rsid w:val="00646877"/>
    <w:rsid w:val="00646F9A"/>
    <w:rsid w:val="00647476"/>
    <w:rsid w:val="00647D1D"/>
    <w:rsid w:val="00650308"/>
    <w:rsid w:val="00651061"/>
    <w:rsid w:val="00652ABA"/>
    <w:rsid w:val="00652ADE"/>
    <w:rsid w:val="00652ECF"/>
    <w:rsid w:val="006530CE"/>
    <w:rsid w:val="006555F2"/>
    <w:rsid w:val="00656165"/>
    <w:rsid w:val="006563E3"/>
    <w:rsid w:val="00660D0D"/>
    <w:rsid w:val="00661C36"/>
    <w:rsid w:val="00662700"/>
    <w:rsid w:val="006627F3"/>
    <w:rsid w:val="00662D6F"/>
    <w:rsid w:val="00663799"/>
    <w:rsid w:val="006638E7"/>
    <w:rsid w:val="006639B2"/>
    <w:rsid w:val="00663DDB"/>
    <w:rsid w:val="00663F02"/>
    <w:rsid w:val="00667B09"/>
    <w:rsid w:val="00667BE8"/>
    <w:rsid w:val="00670206"/>
    <w:rsid w:val="00670453"/>
    <w:rsid w:val="00671E24"/>
    <w:rsid w:val="00672259"/>
    <w:rsid w:val="00672B6C"/>
    <w:rsid w:val="00673AEC"/>
    <w:rsid w:val="00673C8C"/>
    <w:rsid w:val="00673D48"/>
    <w:rsid w:val="00673EF7"/>
    <w:rsid w:val="00675254"/>
    <w:rsid w:val="006752DA"/>
    <w:rsid w:val="006757B3"/>
    <w:rsid w:val="00675AD9"/>
    <w:rsid w:val="006769F1"/>
    <w:rsid w:val="0068052D"/>
    <w:rsid w:val="00681BBD"/>
    <w:rsid w:val="00681E15"/>
    <w:rsid w:val="00681F5F"/>
    <w:rsid w:val="006831BC"/>
    <w:rsid w:val="00683258"/>
    <w:rsid w:val="00683451"/>
    <w:rsid w:val="00683C70"/>
    <w:rsid w:val="006842A2"/>
    <w:rsid w:val="00684733"/>
    <w:rsid w:val="006848C2"/>
    <w:rsid w:val="00684A66"/>
    <w:rsid w:val="0068520D"/>
    <w:rsid w:val="006855F5"/>
    <w:rsid w:val="00685A91"/>
    <w:rsid w:val="00685BD5"/>
    <w:rsid w:val="0068628E"/>
    <w:rsid w:val="00686376"/>
    <w:rsid w:val="00687319"/>
    <w:rsid w:val="00691314"/>
    <w:rsid w:val="00691BD0"/>
    <w:rsid w:val="00692112"/>
    <w:rsid w:val="00693F1D"/>
    <w:rsid w:val="00694420"/>
    <w:rsid w:val="006952B1"/>
    <w:rsid w:val="006964C8"/>
    <w:rsid w:val="00696CF8"/>
    <w:rsid w:val="0069714E"/>
    <w:rsid w:val="00697C52"/>
    <w:rsid w:val="006A047F"/>
    <w:rsid w:val="006A061E"/>
    <w:rsid w:val="006A0AC8"/>
    <w:rsid w:val="006A19EB"/>
    <w:rsid w:val="006A20E9"/>
    <w:rsid w:val="006A2210"/>
    <w:rsid w:val="006A2B81"/>
    <w:rsid w:val="006A3D4D"/>
    <w:rsid w:val="006A4007"/>
    <w:rsid w:val="006A4190"/>
    <w:rsid w:val="006A4462"/>
    <w:rsid w:val="006A49E2"/>
    <w:rsid w:val="006A4DE1"/>
    <w:rsid w:val="006A582B"/>
    <w:rsid w:val="006A6887"/>
    <w:rsid w:val="006A6948"/>
    <w:rsid w:val="006A7E14"/>
    <w:rsid w:val="006B04AA"/>
    <w:rsid w:val="006B200F"/>
    <w:rsid w:val="006B3EC1"/>
    <w:rsid w:val="006B4242"/>
    <w:rsid w:val="006B4632"/>
    <w:rsid w:val="006B4C68"/>
    <w:rsid w:val="006B4D6E"/>
    <w:rsid w:val="006B4E03"/>
    <w:rsid w:val="006B4EA0"/>
    <w:rsid w:val="006B683D"/>
    <w:rsid w:val="006B7F2F"/>
    <w:rsid w:val="006C0088"/>
    <w:rsid w:val="006C09F3"/>
    <w:rsid w:val="006C1339"/>
    <w:rsid w:val="006C14A6"/>
    <w:rsid w:val="006C2003"/>
    <w:rsid w:val="006C247C"/>
    <w:rsid w:val="006C3473"/>
    <w:rsid w:val="006C439D"/>
    <w:rsid w:val="006C52C7"/>
    <w:rsid w:val="006C6436"/>
    <w:rsid w:val="006C7016"/>
    <w:rsid w:val="006C7940"/>
    <w:rsid w:val="006C7C63"/>
    <w:rsid w:val="006C7FC7"/>
    <w:rsid w:val="006D04EA"/>
    <w:rsid w:val="006D0EDE"/>
    <w:rsid w:val="006D1103"/>
    <w:rsid w:val="006D22F0"/>
    <w:rsid w:val="006D38DB"/>
    <w:rsid w:val="006D5652"/>
    <w:rsid w:val="006D67C8"/>
    <w:rsid w:val="006D784A"/>
    <w:rsid w:val="006E07B3"/>
    <w:rsid w:val="006E0B9E"/>
    <w:rsid w:val="006E11A1"/>
    <w:rsid w:val="006E15E7"/>
    <w:rsid w:val="006E16BD"/>
    <w:rsid w:val="006E18B8"/>
    <w:rsid w:val="006E1AB9"/>
    <w:rsid w:val="006E1EAB"/>
    <w:rsid w:val="006E2327"/>
    <w:rsid w:val="006E3225"/>
    <w:rsid w:val="006E4537"/>
    <w:rsid w:val="006E50AC"/>
    <w:rsid w:val="006E5747"/>
    <w:rsid w:val="006E57B8"/>
    <w:rsid w:val="006E6BE4"/>
    <w:rsid w:val="006E77D4"/>
    <w:rsid w:val="006F0F7A"/>
    <w:rsid w:val="006F1F43"/>
    <w:rsid w:val="006F2876"/>
    <w:rsid w:val="006F2C1E"/>
    <w:rsid w:val="006F34E5"/>
    <w:rsid w:val="006F5636"/>
    <w:rsid w:val="006F7AC1"/>
    <w:rsid w:val="006F7ED4"/>
    <w:rsid w:val="00700F19"/>
    <w:rsid w:val="00700F74"/>
    <w:rsid w:val="00703AA5"/>
    <w:rsid w:val="0070583C"/>
    <w:rsid w:val="00705FCC"/>
    <w:rsid w:val="00706015"/>
    <w:rsid w:val="00710A6D"/>
    <w:rsid w:val="0071113E"/>
    <w:rsid w:val="007112B2"/>
    <w:rsid w:val="007115FF"/>
    <w:rsid w:val="00711F1A"/>
    <w:rsid w:val="00712EF1"/>
    <w:rsid w:val="00713D7E"/>
    <w:rsid w:val="00713DB3"/>
    <w:rsid w:val="00715774"/>
    <w:rsid w:val="00715782"/>
    <w:rsid w:val="00716FBF"/>
    <w:rsid w:val="00717461"/>
    <w:rsid w:val="0071755B"/>
    <w:rsid w:val="00717C4F"/>
    <w:rsid w:val="007202F2"/>
    <w:rsid w:val="0072034B"/>
    <w:rsid w:val="00720EE1"/>
    <w:rsid w:val="00721544"/>
    <w:rsid w:val="007219A3"/>
    <w:rsid w:val="0072335A"/>
    <w:rsid w:val="007249B8"/>
    <w:rsid w:val="00724F3B"/>
    <w:rsid w:val="0072521E"/>
    <w:rsid w:val="007254EE"/>
    <w:rsid w:val="00725B98"/>
    <w:rsid w:val="007266E8"/>
    <w:rsid w:val="0072730B"/>
    <w:rsid w:val="00727718"/>
    <w:rsid w:val="00727E3C"/>
    <w:rsid w:val="00731172"/>
    <w:rsid w:val="0073175F"/>
    <w:rsid w:val="0073306A"/>
    <w:rsid w:val="007333F3"/>
    <w:rsid w:val="00733CDF"/>
    <w:rsid w:val="007340B7"/>
    <w:rsid w:val="00734344"/>
    <w:rsid w:val="0073438A"/>
    <w:rsid w:val="007345B0"/>
    <w:rsid w:val="0073518F"/>
    <w:rsid w:val="0073570B"/>
    <w:rsid w:val="007358BC"/>
    <w:rsid w:val="00736621"/>
    <w:rsid w:val="00740487"/>
    <w:rsid w:val="007404B6"/>
    <w:rsid w:val="0074084E"/>
    <w:rsid w:val="00741971"/>
    <w:rsid w:val="007428C9"/>
    <w:rsid w:val="007428FE"/>
    <w:rsid w:val="0074296E"/>
    <w:rsid w:val="00742DF0"/>
    <w:rsid w:val="00742EF5"/>
    <w:rsid w:val="007457B0"/>
    <w:rsid w:val="007458CD"/>
    <w:rsid w:val="00746777"/>
    <w:rsid w:val="00746A83"/>
    <w:rsid w:val="00747AA7"/>
    <w:rsid w:val="007519C9"/>
    <w:rsid w:val="00751D41"/>
    <w:rsid w:val="00753CBA"/>
    <w:rsid w:val="00754959"/>
    <w:rsid w:val="0075518C"/>
    <w:rsid w:val="00757BCD"/>
    <w:rsid w:val="00760452"/>
    <w:rsid w:val="0076075C"/>
    <w:rsid w:val="00760C50"/>
    <w:rsid w:val="007619FC"/>
    <w:rsid w:val="00762B67"/>
    <w:rsid w:val="007634EE"/>
    <w:rsid w:val="00763586"/>
    <w:rsid w:val="0076415C"/>
    <w:rsid w:val="00764322"/>
    <w:rsid w:val="007643E9"/>
    <w:rsid w:val="0076565E"/>
    <w:rsid w:val="007657F3"/>
    <w:rsid w:val="007669D4"/>
    <w:rsid w:val="0076765C"/>
    <w:rsid w:val="00767C69"/>
    <w:rsid w:val="00767F5C"/>
    <w:rsid w:val="007703FC"/>
    <w:rsid w:val="00770C3C"/>
    <w:rsid w:val="007716A9"/>
    <w:rsid w:val="0077171B"/>
    <w:rsid w:val="007721B8"/>
    <w:rsid w:val="007727CD"/>
    <w:rsid w:val="007728C7"/>
    <w:rsid w:val="00773D75"/>
    <w:rsid w:val="007743FA"/>
    <w:rsid w:val="00775943"/>
    <w:rsid w:val="007809A7"/>
    <w:rsid w:val="00781A57"/>
    <w:rsid w:val="00782848"/>
    <w:rsid w:val="00782D39"/>
    <w:rsid w:val="007834CA"/>
    <w:rsid w:val="007839B5"/>
    <w:rsid w:val="007851F5"/>
    <w:rsid w:val="0078662A"/>
    <w:rsid w:val="00787C69"/>
    <w:rsid w:val="00790197"/>
    <w:rsid w:val="00791A30"/>
    <w:rsid w:val="00791BA0"/>
    <w:rsid w:val="00791FCB"/>
    <w:rsid w:val="007921B9"/>
    <w:rsid w:val="00792E3B"/>
    <w:rsid w:val="00792FA1"/>
    <w:rsid w:val="00793550"/>
    <w:rsid w:val="007936B9"/>
    <w:rsid w:val="00793996"/>
    <w:rsid w:val="00793E62"/>
    <w:rsid w:val="0079447D"/>
    <w:rsid w:val="007967B1"/>
    <w:rsid w:val="00796EA6"/>
    <w:rsid w:val="007A19A4"/>
    <w:rsid w:val="007A2BAD"/>
    <w:rsid w:val="007A324C"/>
    <w:rsid w:val="007A563C"/>
    <w:rsid w:val="007A5762"/>
    <w:rsid w:val="007A702B"/>
    <w:rsid w:val="007A7E66"/>
    <w:rsid w:val="007B0185"/>
    <w:rsid w:val="007B07F4"/>
    <w:rsid w:val="007B0878"/>
    <w:rsid w:val="007B0A18"/>
    <w:rsid w:val="007B0E9B"/>
    <w:rsid w:val="007B1F05"/>
    <w:rsid w:val="007B206C"/>
    <w:rsid w:val="007B2B0E"/>
    <w:rsid w:val="007B2ECD"/>
    <w:rsid w:val="007B3306"/>
    <w:rsid w:val="007B342F"/>
    <w:rsid w:val="007B3BCA"/>
    <w:rsid w:val="007B3BE3"/>
    <w:rsid w:val="007B41D3"/>
    <w:rsid w:val="007B4BF7"/>
    <w:rsid w:val="007B5730"/>
    <w:rsid w:val="007B5746"/>
    <w:rsid w:val="007B5824"/>
    <w:rsid w:val="007B5F0D"/>
    <w:rsid w:val="007B6470"/>
    <w:rsid w:val="007C0392"/>
    <w:rsid w:val="007C04E1"/>
    <w:rsid w:val="007C0731"/>
    <w:rsid w:val="007C12A3"/>
    <w:rsid w:val="007C15AE"/>
    <w:rsid w:val="007C1CBC"/>
    <w:rsid w:val="007C2DDC"/>
    <w:rsid w:val="007C345F"/>
    <w:rsid w:val="007C3C2E"/>
    <w:rsid w:val="007C4324"/>
    <w:rsid w:val="007C4FDC"/>
    <w:rsid w:val="007C63F5"/>
    <w:rsid w:val="007C6A72"/>
    <w:rsid w:val="007D0437"/>
    <w:rsid w:val="007D1221"/>
    <w:rsid w:val="007D4AB5"/>
    <w:rsid w:val="007D54AC"/>
    <w:rsid w:val="007D5A25"/>
    <w:rsid w:val="007D5AEC"/>
    <w:rsid w:val="007D67AF"/>
    <w:rsid w:val="007D6877"/>
    <w:rsid w:val="007D6957"/>
    <w:rsid w:val="007D7CAD"/>
    <w:rsid w:val="007D7FF0"/>
    <w:rsid w:val="007E009B"/>
    <w:rsid w:val="007E2FDF"/>
    <w:rsid w:val="007E3E8B"/>
    <w:rsid w:val="007E42FD"/>
    <w:rsid w:val="007E4586"/>
    <w:rsid w:val="007E6F70"/>
    <w:rsid w:val="007E7B94"/>
    <w:rsid w:val="007E7EAF"/>
    <w:rsid w:val="007F3575"/>
    <w:rsid w:val="007F462B"/>
    <w:rsid w:val="007F5B9C"/>
    <w:rsid w:val="007F6BE7"/>
    <w:rsid w:val="007F6CF8"/>
    <w:rsid w:val="007F6E5E"/>
    <w:rsid w:val="007F7126"/>
    <w:rsid w:val="008018BF"/>
    <w:rsid w:val="00801F6F"/>
    <w:rsid w:val="0080223E"/>
    <w:rsid w:val="00802720"/>
    <w:rsid w:val="008027E3"/>
    <w:rsid w:val="00802C64"/>
    <w:rsid w:val="008035A5"/>
    <w:rsid w:val="00804A3E"/>
    <w:rsid w:val="00804CBC"/>
    <w:rsid w:val="0080578A"/>
    <w:rsid w:val="00805E7F"/>
    <w:rsid w:val="008067F3"/>
    <w:rsid w:val="008068B4"/>
    <w:rsid w:val="00807772"/>
    <w:rsid w:val="00807943"/>
    <w:rsid w:val="008101B9"/>
    <w:rsid w:val="00810CE8"/>
    <w:rsid w:val="008115C7"/>
    <w:rsid w:val="00813A67"/>
    <w:rsid w:val="00813A95"/>
    <w:rsid w:val="00813E54"/>
    <w:rsid w:val="008141FA"/>
    <w:rsid w:val="008142C1"/>
    <w:rsid w:val="0081573E"/>
    <w:rsid w:val="00815FFE"/>
    <w:rsid w:val="00816BCF"/>
    <w:rsid w:val="00817C13"/>
    <w:rsid w:val="008200DE"/>
    <w:rsid w:val="008220B0"/>
    <w:rsid w:val="00824DC0"/>
    <w:rsid w:val="00826A3D"/>
    <w:rsid w:val="00827FB8"/>
    <w:rsid w:val="00830016"/>
    <w:rsid w:val="0083012F"/>
    <w:rsid w:val="008304AE"/>
    <w:rsid w:val="008304CB"/>
    <w:rsid w:val="008315D7"/>
    <w:rsid w:val="0083216A"/>
    <w:rsid w:val="00832359"/>
    <w:rsid w:val="00832806"/>
    <w:rsid w:val="00833550"/>
    <w:rsid w:val="00833B61"/>
    <w:rsid w:val="00834320"/>
    <w:rsid w:val="00834709"/>
    <w:rsid w:val="008353CA"/>
    <w:rsid w:val="0083665D"/>
    <w:rsid w:val="00836F33"/>
    <w:rsid w:val="00837450"/>
    <w:rsid w:val="00837A9E"/>
    <w:rsid w:val="0084167A"/>
    <w:rsid w:val="00841E41"/>
    <w:rsid w:val="00843415"/>
    <w:rsid w:val="008444AA"/>
    <w:rsid w:val="008457B9"/>
    <w:rsid w:val="00850529"/>
    <w:rsid w:val="00850E86"/>
    <w:rsid w:val="00850F36"/>
    <w:rsid w:val="00851431"/>
    <w:rsid w:val="0085154F"/>
    <w:rsid w:val="00851FE0"/>
    <w:rsid w:val="0085202A"/>
    <w:rsid w:val="00852D37"/>
    <w:rsid w:val="00852E85"/>
    <w:rsid w:val="0085339F"/>
    <w:rsid w:val="008547F7"/>
    <w:rsid w:val="00854B45"/>
    <w:rsid w:val="00855C80"/>
    <w:rsid w:val="008566A2"/>
    <w:rsid w:val="00856E04"/>
    <w:rsid w:val="00857B01"/>
    <w:rsid w:val="008607F4"/>
    <w:rsid w:val="00860B2E"/>
    <w:rsid w:val="00863DC3"/>
    <w:rsid w:val="00866A9D"/>
    <w:rsid w:val="00867BA9"/>
    <w:rsid w:val="00867BD4"/>
    <w:rsid w:val="008709A6"/>
    <w:rsid w:val="00870CC8"/>
    <w:rsid w:val="008713BA"/>
    <w:rsid w:val="008727C3"/>
    <w:rsid w:val="00873059"/>
    <w:rsid w:val="00873BE0"/>
    <w:rsid w:val="00874AFC"/>
    <w:rsid w:val="00876791"/>
    <w:rsid w:val="00876CE6"/>
    <w:rsid w:val="00877BAC"/>
    <w:rsid w:val="00880C5E"/>
    <w:rsid w:val="00880CBF"/>
    <w:rsid w:val="00880ECA"/>
    <w:rsid w:val="0088158C"/>
    <w:rsid w:val="008824AA"/>
    <w:rsid w:val="00882E63"/>
    <w:rsid w:val="00884408"/>
    <w:rsid w:val="00884442"/>
    <w:rsid w:val="00884E49"/>
    <w:rsid w:val="00885361"/>
    <w:rsid w:val="00885783"/>
    <w:rsid w:val="008862B2"/>
    <w:rsid w:val="00886B69"/>
    <w:rsid w:val="00887A38"/>
    <w:rsid w:val="008910C3"/>
    <w:rsid w:val="008912AC"/>
    <w:rsid w:val="0089258E"/>
    <w:rsid w:val="008927AE"/>
    <w:rsid w:val="00892964"/>
    <w:rsid w:val="0089325A"/>
    <w:rsid w:val="00894964"/>
    <w:rsid w:val="00895235"/>
    <w:rsid w:val="008952F0"/>
    <w:rsid w:val="00896A9A"/>
    <w:rsid w:val="00897232"/>
    <w:rsid w:val="008973D6"/>
    <w:rsid w:val="008A02F9"/>
    <w:rsid w:val="008A198C"/>
    <w:rsid w:val="008A25A2"/>
    <w:rsid w:val="008A2B44"/>
    <w:rsid w:val="008A5EA2"/>
    <w:rsid w:val="008B0839"/>
    <w:rsid w:val="008B0D3C"/>
    <w:rsid w:val="008B1009"/>
    <w:rsid w:val="008B1833"/>
    <w:rsid w:val="008B473F"/>
    <w:rsid w:val="008B5005"/>
    <w:rsid w:val="008B5116"/>
    <w:rsid w:val="008B5476"/>
    <w:rsid w:val="008B5BD3"/>
    <w:rsid w:val="008B6BC1"/>
    <w:rsid w:val="008B6F51"/>
    <w:rsid w:val="008B753E"/>
    <w:rsid w:val="008C03AE"/>
    <w:rsid w:val="008C0D6B"/>
    <w:rsid w:val="008C2149"/>
    <w:rsid w:val="008C298E"/>
    <w:rsid w:val="008C2B38"/>
    <w:rsid w:val="008C3A7C"/>
    <w:rsid w:val="008C4334"/>
    <w:rsid w:val="008C47F9"/>
    <w:rsid w:val="008C5DBE"/>
    <w:rsid w:val="008C7115"/>
    <w:rsid w:val="008C77C9"/>
    <w:rsid w:val="008D03E8"/>
    <w:rsid w:val="008D1C21"/>
    <w:rsid w:val="008D2D86"/>
    <w:rsid w:val="008D3D10"/>
    <w:rsid w:val="008D417F"/>
    <w:rsid w:val="008D52FF"/>
    <w:rsid w:val="008D75E4"/>
    <w:rsid w:val="008D7CAF"/>
    <w:rsid w:val="008E0177"/>
    <w:rsid w:val="008E0583"/>
    <w:rsid w:val="008E099A"/>
    <w:rsid w:val="008E1D49"/>
    <w:rsid w:val="008E2080"/>
    <w:rsid w:val="008E21E3"/>
    <w:rsid w:val="008E248E"/>
    <w:rsid w:val="008E329E"/>
    <w:rsid w:val="008E35BE"/>
    <w:rsid w:val="008E3C2C"/>
    <w:rsid w:val="008E6878"/>
    <w:rsid w:val="008E77E5"/>
    <w:rsid w:val="008F0A88"/>
    <w:rsid w:val="008F0A99"/>
    <w:rsid w:val="008F0B81"/>
    <w:rsid w:val="008F1D57"/>
    <w:rsid w:val="008F34C7"/>
    <w:rsid w:val="008F44D0"/>
    <w:rsid w:val="008F4E96"/>
    <w:rsid w:val="008F4FD4"/>
    <w:rsid w:val="008F53FA"/>
    <w:rsid w:val="008F5AC5"/>
    <w:rsid w:val="008F6310"/>
    <w:rsid w:val="008F7177"/>
    <w:rsid w:val="008F7BA2"/>
    <w:rsid w:val="008F7BE0"/>
    <w:rsid w:val="00900181"/>
    <w:rsid w:val="0090109A"/>
    <w:rsid w:val="0090365A"/>
    <w:rsid w:val="00903731"/>
    <w:rsid w:val="0090396E"/>
    <w:rsid w:val="00904E66"/>
    <w:rsid w:val="009052F1"/>
    <w:rsid w:val="0090569A"/>
    <w:rsid w:val="009061AA"/>
    <w:rsid w:val="0090674D"/>
    <w:rsid w:val="00907215"/>
    <w:rsid w:val="00910E1E"/>
    <w:rsid w:val="00912F61"/>
    <w:rsid w:val="00912F9D"/>
    <w:rsid w:val="00913E40"/>
    <w:rsid w:val="00913F3A"/>
    <w:rsid w:val="009143B7"/>
    <w:rsid w:val="009143CC"/>
    <w:rsid w:val="00914F57"/>
    <w:rsid w:val="00915DDA"/>
    <w:rsid w:val="00916461"/>
    <w:rsid w:val="0091757B"/>
    <w:rsid w:val="0091793E"/>
    <w:rsid w:val="0092002A"/>
    <w:rsid w:val="00921A66"/>
    <w:rsid w:val="009247DD"/>
    <w:rsid w:val="00926490"/>
    <w:rsid w:val="009265E9"/>
    <w:rsid w:val="009310F3"/>
    <w:rsid w:val="00931CF3"/>
    <w:rsid w:val="00931E29"/>
    <w:rsid w:val="00931E5D"/>
    <w:rsid w:val="009324B1"/>
    <w:rsid w:val="00932AC6"/>
    <w:rsid w:val="00932AF0"/>
    <w:rsid w:val="009332EE"/>
    <w:rsid w:val="0093567E"/>
    <w:rsid w:val="009358BE"/>
    <w:rsid w:val="00935A9A"/>
    <w:rsid w:val="0093602F"/>
    <w:rsid w:val="00936D7D"/>
    <w:rsid w:val="00936ECE"/>
    <w:rsid w:val="009400EB"/>
    <w:rsid w:val="00940C4C"/>
    <w:rsid w:val="009417AA"/>
    <w:rsid w:val="0094248B"/>
    <w:rsid w:val="009434C4"/>
    <w:rsid w:val="00943CA1"/>
    <w:rsid w:val="00943CF5"/>
    <w:rsid w:val="00944C7F"/>
    <w:rsid w:val="00944F61"/>
    <w:rsid w:val="009453C7"/>
    <w:rsid w:val="009454CE"/>
    <w:rsid w:val="00946778"/>
    <w:rsid w:val="00950464"/>
    <w:rsid w:val="00951007"/>
    <w:rsid w:val="0095101E"/>
    <w:rsid w:val="009515E4"/>
    <w:rsid w:val="009516AC"/>
    <w:rsid w:val="00951B28"/>
    <w:rsid w:val="00951B4D"/>
    <w:rsid w:val="00951B51"/>
    <w:rsid w:val="009523EF"/>
    <w:rsid w:val="00952584"/>
    <w:rsid w:val="009526EE"/>
    <w:rsid w:val="009528B8"/>
    <w:rsid w:val="00952C50"/>
    <w:rsid w:val="0095392A"/>
    <w:rsid w:val="00953B4D"/>
    <w:rsid w:val="00953BDA"/>
    <w:rsid w:val="00954613"/>
    <w:rsid w:val="00955038"/>
    <w:rsid w:val="0095628D"/>
    <w:rsid w:val="009563BE"/>
    <w:rsid w:val="009565FD"/>
    <w:rsid w:val="00956DB9"/>
    <w:rsid w:val="009602D4"/>
    <w:rsid w:val="0096095E"/>
    <w:rsid w:val="00960A11"/>
    <w:rsid w:val="0096106D"/>
    <w:rsid w:val="009615DC"/>
    <w:rsid w:val="00961AD1"/>
    <w:rsid w:val="009629A4"/>
    <w:rsid w:val="00963BB5"/>
    <w:rsid w:val="0096728C"/>
    <w:rsid w:val="00970104"/>
    <w:rsid w:val="0097025B"/>
    <w:rsid w:val="0097025C"/>
    <w:rsid w:val="00971625"/>
    <w:rsid w:val="00972B5C"/>
    <w:rsid w:val="00972F5B"/>
    <w:rsid w:val="0097384E"/>
    <w:rsid w:val="00973A51"/>
    <w:rsid w:val="00973E33"/>
    <w:rsid w:val="009750FD"/>
    <w:rsid w:val="00975387"/>
    <w:rsid w:val="00975CE6"/>
    <w:rsid w:val="00975DE8"/>
    <w:rsid w:val="00976240"/>
    <w:rsid w:val="009765F0"/>
    <w:rsid w:val="00977259"/>
    <w:rsid w:val="0097757A"/>
    <w:rsid w:val="0098045F"/>
    <w:rsid w:val="00980DBD"/>
    <w:rsid w:val="00981389"/>
    <w:rsid w:val="00981D38"/>
    <w:rsid w:val="00982452"/>
    <w:rsid w:val="00982959"/>
    <w:rsid w:val="009829FD"/>
    <w:rsid w:val="00982F05"/>
    <w:rsid w:val="00984146"/>
    <w:rsid w:val="009851D5"/>
    <w:rsid w:val="0098788B"/>
    <w:rsid w:val="009901B2"/>
    <w:rsid w:val="009937DB"/>
    <w:rsid w:val="00993AEF"/>
    <w:rsid w:val="00994499"/>
    <w:rsid w:val="009945CF"/>
    <w:rsid w:val="00995064"/>
    <w:rsid w:val="00995421"/>
    <w:rsid w:val="00995C33"/>
    <w:rsid w:val="00996422"/>
    <w:rsid w:val="00996FBE"/>
    <w:rsid w:val="00997CBF"/>
    <w:rsid w:val="009A0CEB"/>
    <w:rsid w:val="009A1838"/>
    <w:rsid w:val="009A38A0"/>
    <w:rsid w:val="009A4F94"/>
    <w:rsid w:val="009A56C3"/>
    <w:rsid w:val="009A69CC"/>
    <w:rsid w:val="009A7801"/>
    <w:rsid w:val="009A7987"/>
    <w:rsid w:val="009A7C5F"/>
    <w:rsid w:val="009A7D65"/>
    <w:rsid w:val="009A7E3C"/>
    <w:rsid w:val="009B0432"/>
    <w:rsid w:val="009B0796"/>
    <w:rsid w:val="009B0AD3"/>
    <w:rsid w:val="009B1723"/>
    <w:rsid w:val="009B1E67"/>
    <w:rsid w:val="009B1F74"/>
    <w:rsid w:val="009B31E7"/>
    <w:rsid w:val="009B3837"/>
    <w:rsid w:val="009B3D2A"/>
    <w:rsid w:val="009B42CD"/>
    <w:rsid w:val="009B50EA"/>
    <w:rsid w:val="009B53C7"/>
    <w:rsid w:val="009C0A28"/>
    <w:rsid w:val="009C0F2C"/>
    <w:rsid w:val="009C151D"/>
    <w:rsid w:val="009C1807"/>
    <w:rsid w:val="009C1AB2"/>
    <w:rsid w:val="009C1C1C"/>
    <w:rsid w:val="009C2C96"/>
    <w:rsid w:val="009C346F"/>
    <w:rsid w:val="009C463A"/>
    <w:rsid w:val="009C5250"/>
    <w:rsid w:val="009C5355"/>
    <w:rsid w:val="009C57ED"/>
    <w:rsid w:val="009C651B"/>
    <w:rsid w:val="009C7461"/>
    <w:rsid w:val="009C7D46"/>
    <w:rsid w:val="009D0022"/>
    <w:rsid w:val="009D0733"/>
    <w:rsid w:val="009D0832"/>
    <w:rsid w:val="009D27C8"/>
    <w:rsid w:val="009D28F4"/>
    <w:rsid w:val="009D4374"/>
    <w:rsid w:val="009D4996"/>
    <w:rsid w:val="009D5FD8"/>
    <w:rsid w:val="009D63A4"/>
    <w:rsid w:val="009D6F0E"/>
    <w:rsid w:val="009D6F26"/>
    <w:rsid w:val="009E16BF"/>
    <w:rsid w:val="009E17E8"/>
    <w:rsid w:val="009E200E"/>
    <w:rsid w:val="009E2A40"/>
    <w:rsid w:val="009E3DFB"/>
    <w:rsid w:val="009E46C1"/>
    <w:rsid w:val="009E47B0"/>
    <w:rsid w:val="009E4B0C"/>
    <w:rsid w:val="009E4F45"/>
    <w:rsid w:val="009E5A12"/>
    <w:rsid w:val="009E73D1"/>
    <w:rsid w:val="009F006F"/>
    <w:rsid w:val="009F0441"/>
    <w:rsid w:val="009F0DB2"/>
    <w:rsid w:val="009F213E"/>
    <w:rsid w:val="009F3495"/>
    <w:rsid w:val="009F5F31"/>
    <w:rsid w:val="009F6FBE"/>
    <w:rsid w:val="009F7797"/>
    <w:rsid w:val="009F7972"/>
    <w:rsid w:val="00A0103F"/>
    <w:rsid w:val="00A015C8"/>
    <w:rsid w:val="00A01843"/>
    <w:rsid w:val="00A03177"/>
    <w:rsid w:val="00A035E7"/>
    <w:rsid w:val="00A044F6"/>
    <w:rsid w:val="00A07CF2"/>
    <w:rsid w:val="00A1055A"/>
    <w:rsid w:val="00A107D9"/>
    <w:rsid w:val="00A1102C"/>
    <w:rsid w:val="00A11947"/>
    <w:rsid w:val="00A11A12"/>
    <w:rsid w:val="00A11F9E"/>
    <w:rsid w:val="00A12372"/>
    <w:rsid w:val="00A12BA4"/>
    <w:rsid w:val="00A12C83"/>
    <w:rsid w:val="00A13650"/>
    <w:rsid w:val="00A13945"/>
    <w:rsid w:val="00A14390"/>
    <w:rsid w:val="00A153B4"/>
    <w:rsid w:val="00A154D0"/>
    <w:rsid w:val="00A15863"/>
    <w:rsid w:val="00A15C32"/>
    <w:rsid w:val="00A15D63"/>
    <w:rsid w:val="00A1686B"/>
    <w:rsid w:val="00A16ADF"/>
    <w:rsid w:val="00A16CF0"/>
    <w:rsid w:val="00A20306"/>
    <w:rsid w:val="00A203D6"/>
    <w:rsid w:val="00A208AD"/>
    <w:rsid w:val="00A20A47"/>
    <w:rsid w:val="00A2215C"/>
    <w:rsid w:val="00A222B6"/>
    <w:rsid w:val="00A22724"/>
    <w:rsid w:val="00A2281E"/>
    <w:rsid w:val="00A23445"/>
    <w:rsid w:val="00A23984"/>
    <w:rsid w:val="00A262A6"/>
    <w:rsid w:val="00A26786"/>
    <w:rsid w:val="00A272FF"/>
    <w:rsid w:val="00A300C0"/>
    <w:rsid w:val="00A3060A"/>
    <w:rsid w:val="00A3401B"/>
    <w:rsid w:val="00A3437B"/>
    <w:rsid w:val="00A350FF"/>
    <w:rsid w:val="00A3522A"/>
    <w:rsid w:val="00A3523E"/>
    <w:rsid w:val="00A35577"/>
    <w:rsid w:val="00A36697"/>
    <w:rsid w:val="00A366A1"/>
    <w:rsid w:val="00A40111"/>
    <w:rsid w:val="00A402CB"/>
    <w:rsid w:val="00A40C78"/>
    <w:rsid w:val="00A410BA"/>
    <w:rsid w:val="00A41188"/>
    <w:rsid w:val="00A41372"/>
    <w:rsid w:val="00A41535"/>
    <w:rsid w:val="00A42A40"/>
    <w:rsid w:val="00A43565"/>
    <w:rsid w:val="00A43CBF"/>
    <w:rsid w:val="00A44986"/>
    <w:rsid w:val="00A45245"/>
    <w:rsid w:val="00A457BB"/>
    <w:rsid w:val="00A45A23"/>
    <w:rsid w:val="00A46DA0"/>
    <w:rsid w:val="00A470B6"/>
    <w:rsid w:val="00A47429"/>
    <w:rsid w:val="00A477B5"/>
    <w:rsid w:val="00A500A5"/>
    <w:rsid w:val="00A5036B"/>
    <w:rsid w:val="00A50503"/>
    <w:rsid w:val="00A51397"/>
    <w:rsid w:val="00A51CF8"/>
    <w:rsid w:val="00A51ED5"/>
    <w:rsid w:val="00A52992"/>
    <w:rsid w:val="00A531EF"/>
    <w:rsid w:val="00A5551B"/>
    <w:rsid w:val="00A563CD"/>
    <w:rsid w:val="00A569B7"/>
    <w:rsid w:val="00A56F0F"/>
    <w:rsid w:val="00A57944"/>
    <w:rsid w:val="00A605A1"/>
    <w:rsid w:val="00A611C2"/>
    <w:rsid w:val="00A611D7"/>
    <w:rsid w:val="00A61E82"/>
    <w:rsid w:val="00A620FE"/>
    <w:rsid w:val="00A63544"/>
    <w:rsid w:val="00A63C5C"/>
    <w:rsid w:val="00A6453F"/>
    <w:rsid w:val="00A649E2"/>
    <w:rsid w:val="00A65497"/>
    <w:rsid w:val="00A658B8"/>
    <w:rsid w:val="00A65B56"/>
    <w:rsid w:val="00A66124"/>
    <w:rsid w:val="00A673E9"/>
    <w:rsid w:val="00A7044B"/>
    <w:rsid w:val="00A705E7"/>
    <w:rsid w:val="00A7092A"/>
    <w:rsid w:val="00A709F8"/>
    <w:rsid w:val="00A70E03"/>
    <w:rsid w:val="00A720BC"/>
    <w:rsid w:val="00A723C6"/>
    <w:rsid w:val="00A72908"/>
    <w:rsid w:val="00A72AE6"/>
    <w:rsid w:val="00A75698"/>
    <w:rsid w:val="00A76964"/>
    <w:rsid w:val="00A770C7"/>
    <w:rsid w:val="00A7793C"/>
    <w:rsid w:val="00A77BC3"/>
    <w:rsid w:val="00A8041E"/>
    <w:rsid w:val="00A8110A"/>
    <w:rsid w:val="00A81EFF"/>
    <w:rsid w:val="00A82029"/>
    <w:rsid w:val="00A821F7"/>
    <w:rsid w:val="00A823DA"/>
    <w:rsid w:val="00A832FC"/>
    <w:rsid w:val="00A8353B"/>
    <w:rsid w:val="00A83711"/>
    <w:rsid w:val="00A8505A"/>
    <w:rsid w:val="00A8610A"/>
    <w:rsid w:val="00A863E7"/>
    <w:rsid w:val="00A872E9"/>
    <w:rsid w:val="00A87A7B"/>
    <w:rsid w:val="00A9159D"/>
    <w:rsid w:val="00A918C9"/>
    <w:rsid w:val="00A94576"/>
    <w:rsid w:val="00A95B36"/>
    <w:rsid w:val="00A9684E"/>
    <w:rsid w:val="00A969FA"/>
    <w:rsid w:val="00A97E46"/>
    <w:rsid w:val="00AA004C"/>
    <w:rsid w:val="00AA056E"/>
    <w:rsid w:val="00AA07D5"/>
    <w:rsid w:val="00AA0B84"/>
    <w:rsid w:val="00AA147B"/>
    <w:rsid w:val="00AA25D2"/>
    <w:rsid w:val="00AA297A"/>
    <w:rsid w:val="00AA36E4"/>
    <w:rsid w:val="00AA39FF"/>
    <w:rsid w:val="00AA3CFA"/>
    <w:rsid w:val="00AA4033"/>
    <w:rsid w:val="00AA4808"/>
    <w:rsid w:val="00AA4BF6"/>
    <w:rsid w:val="00AA5930"/>
    <w:rsid w:val="00AA5C05"/>
    <w:rsid w:val="00AA5C12"/>
    <w:rsid w:val="00AA7090"/>
    <w:rsid w:val="00AA75AB"/>
    <w:rsid w:val="00AA7C77"/>
    <w:rsid w:val="00AB0258"/>
    <w:rsid w:val="00AB05DB"/>
    <w:rsid w:val="00AB0887"/>
    <w:rsid w:val="00AB11A4"/>
    <w:rsid w:val="00AB1C6E"/>
    <w:rsid w:val="00AB2582"/>
    <w:rsid w:val="00AB56B1"/>
    <w:rsid w:val="00AB5BB6"/>
    <w:rsid w:val="00AB6D62"/>
    <w:rsid w:val="00AB743E"/>
    <w:rsid w:val="00AB7570"/>
    <w:rsid w:val="00AB7751"/>
    <w:rsid w:val="00AB7CE9"/>
    <w:rsid w:val="00AC1002"/>
    <w:rsid w:val="00AC1369"/>
    <w:rsid w:val="00AC13DA"/>
    <w:rsid w:val="00AC229D"/>
    <w:rsid w:val="00AC337D"/>
    <w:rsid w:val="00AC3F82"/>
    <w:rsid w:val="00AC4ACE"/>
    <w:rsid w:val="00AC6631"/>
    <w:rsid w:val="00AC7470"/>
    <w:rsid w:val="00AC7EC6"/>
    <w:rsid w:val="00AD1A9F"/>
    <w:rsid w:val="00AD1B2F"/>
    <w:rsid w:val="00AD2571"/>
    <w:rsid w:val="00AD2E49"/>
    <w:rsid w:val="00AD31A8"/>
    <w:rsid w:val="00AD3DA4"/>
    <w:rsid w:val="00AD4577"/>
    <w:rsid w:val="00AD4BB0"/>
    <w:rsid w:val="00AD4F12"/>
    <w:rsid w:val="00AD4F30"/>
    <w:rsid w:val="00AD5219"/>
    <w:rsid w:val="00AD635D"/>
    <w:rsid w:val="00AD65D1"/>
    <w:rsid w:val="00AD692E"/>
    <w:rsid w:val="00AD7A58"/>
    <w:rsid w:val="00AD7F35"/>
    <w:rsid w:val="00AE1C4D"/>
    <w:rsid w:val="00AE2E2A"/>
    <w:rsid w:val="00AE343F"/>
    <w:rsid w:val="00AE377A"/>
    <w:rsid w:val="00AE48D5"/>
    <w:rsid w:val="00AE4E3E"/>
    <w:rsid w:val="00AE5A70"/>
    <w:rsid w:val="00AE5C18"/>
    <w:rsid w:val="00AE6B62"/>
    <w:rsid w:val="00AE6E39"/>
    <w:rsid w:val="00AE76AB"/>
    <w:rsid w:val="00AE7FEF"/>
    <w:rsid w:val="00AF1064"/>
    <w:rsid w:val="00AF1B00"/>
    <w:rsid w:val="00AF20C5"/>
    <w:rsid w:val="00AF34A9"/>
    <w:rsid w:val="00AF4545"/>
    <w:rsid w:val="00AF4C9B"/>
    <w:rsid w:val="00AF505F"/>
    <w:rsid w:val="00AF51E5"/>
    <w:rsid w:val="00AF5FB3"/>
    <w:rsid w:val="00AF68E3"/>
    <w:rsid w:val="00AF6ADE"/>
    <w:rsid w:val="00AF706F"/>
    <w:rsid w:val="00AF75C9"/>
    <w:rsid w:val="00AF7C20"/>
    <w:rsid w:val="00B0073C"/>
    <w:rsid w:val="00B00971"/>
    <w:rsid w:val="00B00A60"/>
    <w:rsid w:val="00B01522"/>
    <w:rsid w:val="00B0309A"/>
    <w:rsid w:val="00B035CE"/>
    <w:rsid w:val="00B0381C"/>
    <w:rsid w:val="00B04E3C"/>
    <w:rsid w:val="00B05CC3"/>
    <w:rsid w:val="00B060D4"/>
    <w:rsid w:val="00B06845"/>
    <w:rsid w:val="00B11090"/>
    <w:rsid w:val="00B11835"/>
    <w:rsid w:val="00B13294"/>
    <w:rsid w:val="00B13C38"/>
    <w:rsid w:val="00B13CE7"/>
    <w:rsid w:val="00B14152"/>
    <w:rsid w:val="00B14BFE"/>
    <w:rsid w:val="00B15A7B"/>
    <w:rsid w:val="00B15CEF"/>
    <w:rsid w:val="00B15F31"/>
    <w:rsid w:val="00B1641D"/>
    <w:rsid w:val="00B16733"/>
    <w:rsid w:val="00B16794"/>
    <w:rsid w:val="00B16D9D"/>
    <w:rsid w:val="00B17294"/>
    <w:rsid w:val="00B173EA"/>
    <w:rsid w:val="00B20689"/>
    <w:rsid w:val="00B21A77"/>
    <w:rsid w:val="00B21B47"/>
    <w:rsid w:val="00B225A6"/>
    <w:rsid w:val="00B2263A"/>
    <w:rsid w:val="00B22925"/>
    <w:rsid w:val="00B22B1A"/>
    <w:rsid w:val="00B232FA"/>
    <w:rsid w:val="00B23950"/>
    <w:rsid w:val="00B25F8D"/>
    <w:rsid w:val="00B2667D"/>
    <w:rsid w:val="00B3086A"/>
    <w:rsid w:val="00B31453"/>
    <w:rsid w:val="00B31D8A"/>
    <w:rsid w:val="00B32D43"/>
    <w:rsid w:val="00B33230"/>
    <w:rsid w:val="00B3411F"/>
    <w:rsid w:val="00B34AFE"/>
    <w:rsid w:val="00B34B42"/>
    <w:rsid w:val="00B37234"/>
    <w:rsid w:val="00B372CC"/>
    <w:rsid w:val="00B37BC8"/>
    <w:rsid w:val="00B40C23"/>
    <w:rsid w:val="00B424C3"/>
    <w:rsid w:val="00B429AA"/>
    <w:rsid w:val="00B44409"/>
    <w:rsid w:val="00B4490B"/>
    <w:rsid w:val="00B4634A"/>
    <w:rsid w:val="00B47983"/>
    <w:rsid w:val="00B50124"/>
    <w:rsid w:val="00B50776"/>
    <w:rsid w:val="00B50F73"/>
    <w:rsid w:val="00B51587"/>
    <w:rsid w:val="00B524C8"/>
    <w:rsid w:val="00B524EE"/>
    <w:rsid w:val="00B53A76"/>
    <w:rsid w:val="00B55266"/>
    <w:rsid w:val="00B55DC0"/>
    <w:rsid w:val="00B5793D"/>
    <w:rsid w:val="00B6084C"/>
    <w:rsid w:val="00B61396"/>
    <w:rsid w:val="00B62756"/>
    <w:rsid w:val="00B64274"/>
    <w:rsid w:val="00B65528"/>
    <w:rsid w:val="00B66D26"/>
    <w:rsid w:val="00B67B52"/>
    <w:rsid w:val="00B70B52"/>
    <w:rsid w:val="00B71555"/>
    <w:rsid w:val="00B7470A"/>
    <w:rsid w:val="00B74E03"/>
    <w:rsid w:val="00B76513"/>
    <w:rsid w:val="00B768D0"/>
    <w:rsid w:val="00B76FF9"/>
    <w:rsid w:val="00B7750B"/>
    <w:rsid w:val="00B7766C"/>
    <w:rsid w:val="00B8104A"/>
    <w:rsid w:val="00B81058"/>
    <w:rsid w:val="00B81926"/>
    <w:rsid w:val="00B81BB3"/>
    <w:rsid w:val="00B81D2B"/>
    <w:rsid w:val="00B82C16"/>
    <w:rsid w:val="00B82FC0"/>
    <w:rsid w:val="00B837B1"/>
    <w:rsid w:val="00B83FC3"/>
    <w:rsid w:val="00B83FD9"/>
    <w:rsid w:val="00B8403C"/>
    <w:rsid w:val="00B843E3"/>
    <w:rsid w:val="00B8445D"/>
    <w:rsid w:val="00B85B5C"/>
    <w:rsid w:val="00B85ED4"/>
    <w:rsid w:val="00B86433"/>
    <w:rsid w:val="00B869A4"/>
    <w:rsid w:val="00B86B3B"/>
    <w:rsid w:val="00B875EE"/>
    <w:rsid w:val="00B87F56"/>
    <w:rsid w:val="00B90161"/>
    <w:rsid w:val="00B90FA8"/>
    <w:rsid w:val="00B91326"/>
    <w:rsid w:val="00B91C2B"/>
    <w:rsid w:val="00B92638"/>
    <w:rsid w:val="00B941BC"/>
    <w:rsid w:val="00B94C8D"/>
    <w:rsid w:val="00B95331"/>
    <w:rsid w:val="00B9584C"/>
    <w:rsid w:val="00B9627D"/>
    <w:rsid w:val="00BA081B"/>
    <w:rsid w:val="00BA2193"/>
    <w:rsid w:val="00BA4FAD"/>
    <w:rsid w:val="00BA5065"/>
    <w:rsid w:val="00BA685F"/>
    <w:rsid w:val="00BA6CC2"/>
    <w:rsid w:val="00BA74F6"/>
    <w:rsid w:val="00BB05CB"/>
    <w:rsid w:val="00BB1799"/>
    <w:rsid w:val="00BB17EC"/>
    <w:rsid w:val="00BB23ED"/>
    <w:rsid w:val="00BB2A9E"/>
    <w:rsid w:val="00BB467E"/>
    <w:rsid w:val="00BB4FA7"/>
    <w:rsid w:val="00BB5B83"/>
    <w:rsid w:val="00BB6870"/>
    <w:rsid w:val="00BB739F"/>
    <w:rsid w:val="00BB7C4E"/>
    <w:rsid w:val="00BB7D1F"/>
    <w:rsid w:val="00BC03DC"/>
    <w:rsid w:val="00BC10B0"/>
    <w:rsid w:val="00BC1A16"/>
    <w:rsid w:val="00BC33DD"/>
    <w:rsid w:val="00BC392C"/>
    <w:rsid w:val="00BC3D39"/>
    <w:rsid w:val="00BC4447"/>
    <w:rsid w:val="00BC518C"/>
    <w:rsid w:val="00BC5721"/>
    <w:rsid w:val="00BC5B80"/>
    <w:rsid w:val="00BC654E"/>
    <w:rsid w:val="00BC713F"/>
    <w:rsid w:val="00BD0831"/>
    <w:rsid w:val="00BD16F1"/>
    <w:rsid w:val="00BD2E85"/>
    <w:rsid w:val="00BD311F"/>
    <w:rsid w:val="00BD4305"/>
    <w:rsid w:val="00BD5E1D"/>
    <w:rsid w:val="00BD69DB"/>
    <w:rsid w:val="00BD7991"/>
    <w:rsid w:val="00BD7B23"/>
    <w:rsid w:val="00BE0E66"/>
    <w:rsid w:val="00BE143A"/>
    <w:rsid w:val="00BE272C"/>
    <w:rsid w:val="00BE3BD6"/>
    <w:rsid w:val="00BE484B"/>
    <w:rsid w:val="00BE4998"/>
    <w:rsid w:val="00BE7BFD"/>
    <w:rsid w:val="00BF0281"/>
    <w:rsid w:val="00BF0BEC"/>
    <w:rsid w:val="00BF3559"/>
    <w:rsid w:val="00BF38CC"/>
    <w:rsid w:val="00BF4A41"/>
    <w:rsid w:val="00BF7A99"/>
    <w:rsid w:val="00BF7D67"/>
    <w:rsid w:val="00C006B4"/>
    <w:rsid w:val="00C007A0"/>
    <w:rsid w:val="00C00A75"/>
    <w:rsid w:val="00C00CB7"/>
    <w:rsid w:val="00C011C3"/>
    <w:rsid w:val="00C012ED"/>
    <w:rsid w:val="00C019ED"/>
    <w:rsid w:val="00C02845"/>
    <w:rsid w:val="00C03A66"/>
    <w:rsid w:val="00C04D16"/>
    <w:rsid w:val="00C050B9"/>
    <w:rsid w:val="00C06AC3"/>
    <w:rsid w:val="00C13D73"/>
    <w:rsid w:val="00C14CEE"/>
    <w:rsid w:val="00C15727"/>
    <w:rsid w:val="00C16FAA"/>
    <w:rsid w:val="00C17EA8"/>
    <w:rsid w:val="00C20A56"/>
    <w:rsid w:val="00C20B83"/>
    <w:rsid w:val="00C21225"/>
    <w:rsid w:val="00C21825"/>
    <w:rsid w:val="00C22505"/>
    <w:rsid w:val="00C23675"/>
    <w:rsid w:val="00C23826"/>
    <w:rsid w:val="00C238CF"/>
    <w:rsid w:val="00C241A5"/>
    <w:rsid w:val="00C25DB3"/>
    <w:rsid w:val="00C26401"/>
    <w:rsid w:val="00C26C9F"/>
    <w:rsid w:val="00C26F62"/>
    <w:rsid w:val="00C273C3"/>
    <w:rsid w:val="00C306F4"/>
    <w:rsid w:val="00C316F7"/>
    <w:rsid w:val="00C3403F"/>
    <w:rsid w:val="00C34146"/>
    <w:rsid w:val="00C3464D"/>
    <w:rsid w:val="00C35F7A"/>
    <w:rsid w:val="00C360AF"/>
    <w:rsid w:val="00C364A0"/>
    <w:rsid w:val="00C368B1"/>
    <w:rsid w:val="00C378EC"/>
    <w:rsid w:val="00C3797C"/>
    <w:rsid w:val="00C37DDB"/>
    <w:rsid w:val="00C40605"/>
    <w:rsid w:val="00C410F3"/>
    <w:rsid w:val="00C435A2"/>
    <w:rsid w:val="00C436CE"/>
    <w:rsid w:val="00C439D9"/>
    <w:rsid w:val="00C44092"/>
    <w:rsid w:val="00C46DCD"/>
    <w:rsid w:val="00C5059B"/>
    <w:rsid w:val="00C50E94"/>
    <w:rsid w:val="00C5134E"/>
    <w:rsid w:val="00C519AA"/>
    <w:rsid w:val="00C51BCC"/>
    <w:rsid w:val="00C51E6A"/>
    <w:rsid w:val="00C52140"/>
    <w:rsid w:val="00C5228A"/>
    <w:rsid w:val="00C5274D"/>
    <w:rsid w:val="00C53235"/>
    <w:rsid w:val="00C53BC5"/>
    <w:rsid w:val="00C541DA"/>
    <w:rsid w:val="00C5431C"/>
    <w:rsid w:val="00C54414"/>
    <w:rsid w:val="00C55612"/>
    <w:rsid w:val="00C55E1E"/>
    <w:rsid w:val="00C61421"/>
    <w:rsid w:val="00C61568"/>
    <w:rsid w:val="00C6196D"/>
    <w:rsid w:val="00C62352"/>
    <w:rsid w:val="00C637EC"/>
    <w:rsid w:val="00C654B2"/>
    <w:rsid w:val="00C6688B"/>
    <w:rsid w:val="00C66FB1"/>
    <w:rsid w:val="00C67F25"/>
    <w:rsid w:val="00C707BF"/>
    <w:rsid w:val="00C715F5"/>
    <w:rsid w:val="00C722CC"/>
    <w:rsid w:val="00C739CE"/>
    <w:rsid w:val="00C749BE"/>
    <w:rsid w:val="00C74B7D"/>
    <w:rsid w:val="00C74C24"/>
    <w:rsid w:val="00C751F1"/>
    <w:rsid w:val="00C7541F"/>
    <w:rsid w:val="00C75A0B"/>
    <w:rsid w:val="00C75B46"/>
    <w:rsid w:val="00C76337"/>
    <w:rsid w:val="00C7642D"/>
    <w:rsid w:val="00C76553"/>
    <w:rsid w:val="00C76F50"/>
    <w:rsid w:val="00C824A7"/>
    <w:rsid w:val="00C82926"/>
    <w:rsid w:val="00C82D76"/>
    <w:rsid w:val="00C83327"/>
    <w:rsid w:val="00C842C3"/>
    <w:rsid w:val="00C842CF"/>
    <w:rsid w:val="00C844E6"/>
    <w:rsid w:val="00C85A5C"/>
    <w:rsid w:val="00C86FFA"/>
    <w:rsid w:val="00C8794D"/>
    <w:rsid w:val="00C90845"/>
    <w:rsid w:val="00C90FCD"/>
    <w:rsid w:val="00C91766"/>
    <w:rsid w:val="00C918AF"/>
    <w:rsid w:val="00C92033"/>
    <w:rsid w:val="00C929D7"/>
    <w:rsid w:val="00C9395D"/>
    <w:rsid w:val="00C93A7E"/>
    <w:rsid w:val="00C94332"/>
    <w:rsid w:val="00C945C7"/>
    <w:rsid w:val="00C9477E"/>
    <w:rsid w:val="00C94CD7"/>
    <w:rsid w:val="00C94F58"/>
    <w:rsid w:val="00C94FF0"/>
    <w:rsid w:val="00C95C9B"/>
    <w:rsid w:val="00C960F1"/>
    <w:rsid w:val="00C96FED"/>
    <w:rsid w:val="00C9763E"/>
    <w:rsid w:val="00CA1F3B"/>
    <w:rsid w:val="00CA2AB4"/>
    <w:rsid w:val="00CA2FD4"/>
    <w:rsid w:val="00CA3098"/>
    <w:rsid w:val="00CA4393"/>
    <w:rsid w:val="00CA4503"/>
    <w:rsid w:val="00CA4522"/>
    <w:rsid w:val="00CA5380"/>
    <w:rsid w:val="00CA57C4"/>
    <w:rsid w:val="00CA5C70"/>
    <w:rsid w:val="00CA65B0"/>
    <w:rsid w:val="00CA676E"/>
    <w:rsid w:val="00CB23E5"/>
    <w:rsid w:val="00CB305C"/>
    <w:rsid w:val="00CB3143"/>
    <w:rsid w:val="00CB4C9B"/>
    <w:rsid w:val="00CB5EB1"/>
    <w:rsid w:val="00CB6AC1"/>
    <w:rsid w:val="00CB78BA"/>
    <w:rsid w:val="00CC240E"/>
    <w:rsid w:val="00CC281D"/>
    <w:rsid w:val="00CC3720"/>
    <w:rsid w:val="00CC4027"/>
    <w:rsid w:val="00CC48D1"/>
    <w:rsid w:val="00CC4A53"/>
    <w:rsid w:val="00CC4B46"/>
    <w:rsid w:val="00CC4D44"/>
    <w:rsid w:val="00CC4F8E"/>
    <w:rsid w:val="00CC5C92"/>
    <w:rsid w:val="00CC7AD3"/>
    <w:rsid w:val="00CC7D86"/>
    <w:rsid w:val="00CD0345"/>
    <w:rsid w:val="00CD2E11"/>
    <w:rsid w:val="00CD3304"/>
    <w:rsid w:val="00CD375D"/>
    <w:rsid w:val="00CD47C2"/>
    <w:rsid w:val="00CD5C29"/>
    <w:rsid w:val="00CE00B9"/>
    <w:rsid w:val="00CE03D2"/>
    <w:rsid w:val="00CE0708"/>
    <w:rsid w:val="00CE0747"/>
    <w:rsid w:val="00CE085B"/>
    <w:rsid w:val="00CE14D0"/>
    <w:rsid w:val="00CE2198"/>
    <w:rsid w:val="00CE2A23"/>
    <w:rsid w:val="00CE2DC0"/>
    <w:rsid w:val="00CE2DE4"/>
    <w:rsid w:val="00CE313E"/>
    <w:rsid w:val="00CE34CF"/>
    <w:rsid w:val="00CE763D"/>
    <w:rsid w:val="00CE7D9B"/>
    <w:rsid w:val="00CF0CE3"/>
    <w:rsid w:val="00CF0E7B"/>
    <w:rsid w:val="00CF0F0C"/>
    <w:rsid w:val="00CF2281"/>
    <w:rsid w:val="00CF26F2"/>
    <w:rsid w:val="00CF29BF"/>
    <w:rsid w:val="00CF5BFA"/>
    <w:rsid w:val="00CF7AEA"/>
    <w:rsid w:val="00D02EBB"/>
    <w:rsid w:val="00D032D6"/>
    <w:rsid w:val="00D03384"/>
    <w:rsid w:val="00D03E28"/>
    <w:rsid w:val="00D04D69"/>
    <w:rsid w:val="00D04F9C"/>
    <w:rsid w:val="00D056BA"/>
    <w:rsid w:val="00D059E4"/>
    <w:rsid w:val="00D06B0F"/>
    <w:rsid w:val="00D10DD9"/>
    <w:rsid w:val="00D10E11"/>
    <w:rsid w:val="00D10F2A"/>
    <w:rsid w:val="00D11346"/>
    <w:rsid w:val="00D11495"/>
    <w:rsid w:val="00D117FF"/>
    <w:rsid w:val="00D15166"/>
    <w:rsid w:val="00D1544D"/>
    <w:rsid w:val="00D16041"/>
    <w:rsid w:val="00D16876"/>
    <w:rsid w:val="00D1758D"/>
    <w:rsid w:val="00D20124"/>
    <w:rsid w:val="00D20598"/>
    <w:rsid w:val="00D20984"/>
    <w:rsid w:val="00D20C47"/>
    <w:rsid w:val="00D22929"/>
    <w:rsid w:val="00D244CB"/>
    <w:rsid w:val="00D24CEC"/>
    <w:rsid w:val="00D24CF9"/>
    <w:rsid w:val="00D250D5"/>
    <w:rsid w:val="00D25646"/>
    <w:rsid w:val="00D26058"/>
    <w:rsid w:val="00D312B4"/>
    <w:rsid w:val="00D31356"/>
    <w:rsid w:val="00D317D3"/>
    <w:rsid w:val="00D32EB8"/>
    <w:rsid w:val="00D33468"/>
    <w:rsid w:val="00D3414E"/>
    <w:rsid w:val="00D341E8"/>
    <w:rsid w:val="00D3506A"/>
    <w:rsid w:val="00D3570D"/>
    <w:rsid w:val="00D35DD2"/>
    <w:rsid w:val="00D41F61"/>
    <w:rsid w:val="00D42084"/>
    <w:rsid w:val="00D425D0"/>
    <w:rsid w:val="00D43ABC"/>
    <w:rsid w:val="00D43E82"/>
    <w:rsid w:val="00D44F6B"/>
    <w:rsid w:val="00D46390"/>
    <w:rsid w:val="00D502BE"/>
    <w:rsid w:val="00D5047E"/>
    <w:rsid w:val="00D512BA"/>
    <w:rsid w:val="00D52196"/>
    <w:rsid w:val="00D526CD"/>
    <w:rsid w:val="00D52A27"/>
    <w:rsid w:val="00D52DC4"/>
    <w:rsid w:val="00D5356E"/>
    <w:rsid w:val="00D53C82"/>
    <w:rsid w:val="00D53DA0"/>
    <w:rsid w:val="00D5568B"/>
    <w:rsid w:val="00D55B8A"/>
    <w:rsid w:val="00D55E3E"/>
    <w:rsid w:val="00D562A8"/>
    <w:rsid w:val="00D56658"/>
    <w:rsid w:val="00D56A59"/>
    <w:rsid w:val="00D57054"/>
    <w:rsid w:val="00D61381"/>
    <w:rsid w:val="00D61671"/>
    <w:rsid w:val="00D6174E"/>
    <w:rsid w:val="00D61B82"/>
    <w:rsid w:val="00D61D64"/>
    <w:rsid w:val="00D62DA1"/>
    <w:rsid w:val="00D63583"/>
    <w:rsid w:val="00D64052"/>
    <w:rsid w:val="00D6469F"/>
    <w:rsid w:val="00D646E7"/>
    <w:rsid w:val="00D65249"/>
    <w:rsid w:val="00D6644B"/>
    <w:rsid w:val="00D66792"/>
    <w:rsid w:val="00D70192"/>
    <w:rsid w:val="00D7022C"/>
    <w:rsid w:val="00D70540"/>
    <w:rsid w:val="00D7083E"/>
    <w:rsid w:val="00D71074"/>
    <w:rsid w:val="00D71081"/>
    <w:rsid w:val="00D71EDB"/>
    <w:rsid w:val="00D72453"/>
    <w:rsid w:val="00D72F15"/>
    <w:rsid w:val="00D7411C"/>
    <w:rsid w:val="00D744F3"/>
    <w:rsid w:val="00D74A5D"/>
    <w:rsid w:val="00D74F0C"/>
    <w:rsid w:val="00D75EE1"/>
    <w:rsid w:val="00D7636A"/>
    <w:rsid w:val="00D76AC5"/>
    <w:rsid w:val="00D807F8"/>
    <w:rsid w:val="00D80826"/>
    <w:rsid w:val="00D8094B"/>
    <w:rsid w:val="00D810E6"/>
    <w:rsid w:val="00D82CFF"/>
    <w:rsid w:val="00D83138"/>
    <w:rsid w:val="00D845AC"/>
    <w:rsid w:val="00D847DB"/>
    <w:rsid w:val="00D85CD6"/>
    <w:rsid w:val="00D8687A"/>
    <w:rsid w:val="00D87AAC"/>
    <w:rsid w:val="00D87D30"/>
    <w:rsid w:val="00D90316"/>
    <w:rsid w:val="00D912D1"/>
    <w:rsid w:val="00D91AD5"/>
    <w:rsid w:val="00D92708"/>
    <w:rsid w:val="00D93565"/>
    <w:rsid w:val="00D94131"/>
    <w:rsid w:val="00D945E1"/>
    <w:rsid w:val="00D9479B"/>
    <w:rsid w:val="00D956F1"/>
    <w:rsid w:val="00D95A65"/>
    <w:rsid w:val="00D95D19"/>
    <w:rsid w:val="00D9722A"/>
    <w:rsid w:val="00D978AC"/>
    <w:rsid w:val="00D97A2D"/>
    <w:rsid w:val="00D97BA4"/>
    <w:rsid w:val="00DA0914"/>
    <w:rsid w:val="00DA190E"/>
    <w:rsid w:val="00DA19AE"/>
    <w:rsid w:val="00DA2321"/>
    <w:rsid w:val="00DA2382"/>
    <w:rsid w:val="00DA2DA1"/>
    <w:rsid w:val="00DA2E4A"/>
    <w:rsid w:val="00DA3980"/>
    <w:rsid w:val="00DA4191"/>
    <w:rsid w:val="00DA41D8"/>
    <w:rsid w:val="00DA4A50"/>
    <w:rsid w:val="00DA4FD5"/>
    <w:rsid w:val="00DA58F1"/>
    <w:rsid w:val="00DA5B0C"/>
    <w:rsid w:val="00DA5C1D"/>
    <w:rsid w:val="00DA5D7D"/>
    <w:rsid w:val="00DA5EB8"/>
    <w:rsid w:val="00DA68EB"/>
    <w:rsid w:val="00DA7B37"/>
    <w:rsid w:val="00DA7D55"/>
    <w:rsid w:val="00DB0167"/>
    <w:rsid w:val="00DB04CA"/>
    <w:rsid w:val="00DB08B8"/>
    <w:rsid w:val="00DB0E93"/>
    <w:rsid w:val="00DB113E"/>
    <w:rsid w:val="00DB2A14"/>
    <w:rsid w:val="00DB5A64"/>
    <w:rsid w:val="00DB5F23"/>
    <w:rsid w:val="00DB65BD"/>
    <w:rsid w:val="00DB6E7A"/>
    <w:rsid w:val="00DB72C5"/>
    <w:rsid w:val="00DB76C5"/>
    <w:rsid w:val="00DB7B3F"/>
    <w:rsid w:val="00DC080B"/>
    <w:rsid w:val="00DC1E4F"/>
    <w:rsid w:val="00DC21B4"/>
    <w:rsid w:val="00DC2C8F"/>
    <w:rsid w:val="00DC336A"/>
    <w:rsid w:val="00DC34D4"/>
    <w:rsid w:val="00DC432A"/>
    <w:rsid w:val="00DC483C"/>
    <w:rsid w:val="00DC48E8"/>
    <w:rsid w:val="00DC4C7D"/>
    <w:rsid w:val="00DC4EE5"/>
    <w:rsid w:val="00DC6579"/>
    <w:rsid w:val="00DC6BED"/>
    <w:rsid w:val="00DC7001"/>
    <w:rsid w:val="00DC7BD3"/>
    <w:rsid w:val="00DC7FE0"/>
    <w:rsid w:val="00DD05D2"/>
    <w:rsid w:val="00DD114A"/>
    <w:rsid w:val="00DD14DD"/>
    <w:rsid w:val="00DD19DC"/>
    <w:rsid w:val="00DD237B"/>
    <w:rsid w:val="00DD55D0"/>
    <w:rsid w:val="00DD56C8"/>
    <w:rsid w:val="00DD5B7A"/>
    <w:rsid w:val="00DD5E62"/>
    <w:rsid w:val="00DD63AF"/>
    <w:rsid w:val="00DD646D"/>
    <w:rsid w:val="00DD6C54"/>
    <w:rsid w:val="00DD72AB"/>
    <w:rsid w:val="00DD75E4"/>
    <w:rsid w:val="00DD7ABC"/>
    <w:rsid w:val="00DE0103"/>
    <w:rsid w:val="00DE021F"/>
    <w:rsid w:val="00DE08D2"/>
    <w:rsid w:val="00DE1A91"/>
    <w:rsid w:val="00DE22D8"/>
    <w:rsid w:val="00DE32A9"/>
    <w:rsid w:val="00DE6602"/>
    <w:rsid w:val="00DE67EE"/>
    <w:rsid w:val="00DE7F77"/>
    <w:rsid w:val="00DF02FC"/>
    <w:rsid w:val="00DF17C9"/>
    <w:rsid w:val="00DF188F"/>
    <w:rsid w:val="00DF28EA"/>
    <w:rsid w:val="00DF42AA"/>
    <w:rsid w:val="00DF470C"/>
    <w:rsid w:val="00DF48E5"/>
    <w:rsid w:val="00DF6633"/>
    <w:rsid w:val="00DF6994"/>
    <w:rsid w:val="00DF7186"/>
    <w:rsid w:val="00DF72C7"/>
    <w:rsid w:val="00E006DA"/>
    <w:rsid w:val="00E00DB1"/>
    <w:rsid w:val="00E00F51"/>
    <w:rsid w:val="00E0211E"/>
    <w:rsid w:val="00E02365"/>
    <w:rsid w:val="00E02397"/>
    <w:rsid w:val="00E03484"/>
    <w:rsid w:val="00E03E63"/>
    <w:rsid w:val="00E046B2"/>
    <w:rsid w:val="00E05D17"/>
    <w:rsid w:val="00E05D63"/>
    <w:rsid w:val="00E07183"/>
    <w:rsid w:val="00E105D6"/>
    <w:rsid w:val="00E10792"/>
    <w:rsid w:val="00E1145C"/>
    <w:rsid w:val="00E11ED3"/>
    <w:rsid w:val="00E140D3"/>
    <w:rsid w:val="00E143AC"/>
    <w:rsid w:val="00E149D5"/>
    <w:rsid w:val="00E160F6"/>
    <w:rsid w:val="00E161B7"/>
    <w:rsid w:val="00E16FA0"/>
    <w:rsid w:val="00E20A20"/>
    <w:rsid w:val="00E20B0E"/>
    <w:rsid w:val="00E20F35"/>
    <w:rsid w:val="00E2204D"/>
    <w:rsid w:val="00E24046"/>
    <w:rsid w:val="00E248FD"/>
    <w:rsid w:val="00E25E5C"/>
    <w:rsid w:val="00E267AD"/>
    <w:rsid w:val="00E26985"/>
    <w:rsid w:val="00E26AFF"/>
    <w:rsid w:val="00E27016"/>
    <w:rsid w:val="00E3157A"/>
    <w:rsid w:val="00E3164F"/>
    <w:rsid w:val="00E316AF"/>
    <w:rsid w:val="00E31F8B"/>
    <w:rsid w:val="00E3246E"/>
    <w:rsid w:val="00E33645"/>
    <w:rsid w:val="00E340E7"/>
    <w:rsid w:val="00E3586B"/>
    <w:rsid w:val="00E35B82"/>
    <w:rsid w:val="00E37306"/>
    <w:rsid w:val="00E3739C"/>
    <w:rsid w:val="00E3748E"/>
    <w:rsid w:val="00E37501"/>
    <w:rsid w:val="00E37A03"/>
    <w:rsid w:val="00E4027F"/>
    <w:rsid w:val="00E40D75"/>
    <w:rsid w:val="00E428CE"/>
    <w:rsid w:val="00E456E6"/>
    <w:rsid w:val="00E45DA3"/>
    <w:rsid w:val="00E465BA"/>
    <w:rsid w:val="00E469F0"/>
    <w:rsid w:val="00E46F84"/>
    <w:rsid w:val="00E477D3"/>
    <w:rsid w:val="00E47E7A"/>
    <w:rsid w:val="00E50DF3"/>
    <w:rsid w:val="00E51C1D"/>
    <w:rsid w:val="00E51DCB"/>
    <w:rsid w:val="00E51EA6"/>
    <w:rsid w:val="00E51EE5"/>
    <w:rsid w:val="00E52776"/>
    <w:rsid w:val="00E527A9"/>
    <w:rsid w:val="00E527E7"/>
    <w:rsid w:val="00E53356"/>
    <w:rsid w:val="00E53BD4"/>
    <w:rsid w:val="00E55279"/>
    <w:rsid w:val="00E5581F"/>
    <w:rsid w:val="00E55B0C"/>
    <w:rsid w:val="00E56E4D"/>
    <w:rsid w:val="00E57455"/>
    <w:rsid w:val="00E57487"/>
    <w:rsid w:val="00E576C0"/>
    <w:rsid w:val="00E57F32"/>
    <w:rsid w:val="00E60B76"/>
    <w:rsid w:val="00E614F5"/>
    <w:rsid w:val="00E61E7B"/>
    <w:rsid w:val="00E622E7"/>
    <w:rsid w:val="00E631BA"/>
    <w:rsid w:val="00E65995"/>
    <w:rsid w:val="00E65EC6"/>
    <w:rsid w:val="00E66401"/>
    <w:rsid w:val="00E66990"/>
    <w:rsid w:val="00E67B45"/>
    <w:rsid w:val="00E71914"/>
    <w:rsid w:val="00E725AC"/>
    <w:rsid w:val="00E72F2C"/>
    <w:rsid w:val="00E73CC9"/>
    <w:rsid w:val="00E74758"/>
    <w:rsid w:val="00E75210"/>
    <w:rsid w:val="00E7730E"/>
    <w:rsid w:val="00E77833"/>
    <w:rsid w:val="00E77C29"/>
    <w:rsid w:val="00E8152B"/>
    <w:rsid w:val="00E81622"/>
    <w:rsid w:val="00E81708"/>
    <w:rsid w:val="00E817F9"/>
    <w:rsid w:val="00E834B1"/>
    <w:rsid w:val="00E841C0"/>
    <w:rsid w:val="00E842B6"/>
    <w:rsid w:val="00E85311"/>
    <w:rsid w:val="00E8691D"/>
    <w:rsid w:val="00E8730F"/>
    <w:rsid w:val="00E87821"/>
    <w:rsid w:val="00E92955"/>
    <w:rsid w:val="00E92EE3"/>
    <w:rsid w:val="00E9387C"/>
    <w:rsid w:val="00E94962"/>
    <w:rsid w:val="00E95576"/>
    <w:rsid w:val="00E956AE"/>
    <w:rsid w:val="00E971E2"/>
    <w:rsid w:val="00E9750B"/>
    <w:rsid w:val="00E97668"/>
    <w:rsid w:val="00E97BEC"/>
    <w:rsid w:val="00EA0043"/>
    <w:rsid w:val="00EA0A54"/>
    <w:rsid w:val="00EA1AAE"/>
    <w:rsid w:val="00EA29D2"/>
    <w:rsid w:val="00EA3BDB"/>
    <w:rsid w:val="00EA40AA"/>
    <w:rsid w:val="00EA4465"/>
    <w:rsid w:val="00EA4651"/>
    <w:rsid w:val="00EA49E2"/>
    <w:rsid w:val="00EA4B72"/>
    <w:rsid w:val="00EA678E"/>
    <w:rsid w:val="00EA6798"/>
    <w:rsid w:val="00EB0C0B"/>
    <w:rsid w:val="00EB1E68"/>
    <w:rsid w:val="00EB211F"/>
    <w:rsid w:val="00EB226F"/>
    <w:rsid w:val="00EB2B21"/>
    <w:rsid w:val="00EB36D3"/>
    <w:rsid w:val="00EB404E"/>
    <w:rsid w:val="00EB4E20"/>
    <w:rsid w:val="00EB6747"/>
    <w:rsid w:val="00EB7BA7"/>
    <w:rsid w:val="00EC0D9E"/>
    <w:rsid w:val="00EC12B8"/>
    <w:rsid w:val="00EC178D"/>
    <w:rsid w:val="00EC1C9A"/>
    <w:rsid w:val="00EC209A"/>
    <w:rsid w:val="00EC3A4A"/>
    <w:rsid w:val="00EC3AC1"/>
    <w:rsid w:val="00EC3E77"/>
    <w:rsid w:val="00EC40A8"/>
    <w:rsid w:val="00EC4295"/>
    <w:rsid w:val="00EC4C39"/>
    <w:rsid w:val="00EC4C6E"/>
    <w:rsid w:val="00EC53F6"/>
    <w:rsid w:val="00EC7950"/>
    <w:rsid w:val="00ED0002"/>
    <w:rsid w:val="00ED0377"/>
    <w:rsid w:val="00ED12CF"/>
    <w:rsid w:val="00ED1896"/>
    <w:rsid w:val="00ED1AA8"/>
    <w:rsid w:val="00ED20DC"/>
    <w:rsid w:val="00ED2D26"/>
    <w:rsid w:val="00ED2E10"/>
    <w:rsid w:val="00ED3167"/>
    <w:rsid w:val="00ED44CB"/>
    <w:rsid w:val="00ED4AE0"/>
    <w:rsid w:val="00ED58A4"/>
    <w:rsid w:val="00ED6900"/>
    <w:rsid w:val="00EE003A"/>
    <w:rsid w:val="00EE0551"/>
    <w:rsid w:val="00EE1194"/>
    <w:rsid w:val="00EE1B9F"/>
    <w:rsid w:val="00EE3041"/>
    <w:rsid w:val="00EE4265"/>
    <w:rsid w:val="00EE50EE"/>
    <w:rsid w:val="00EE5A80"/>
    <w:rsid w:val="00EE6459"/>
    <w:rsid w:val="00EE6AAD"/>
    <w:rsid w:val="00EE77D6"/>
    <w:rsid w:val="00EE7D78"/>
    <w:rsid w:val="00EE7D96"/>
    <w:rsid w:val="00EE7FD4"/>
    <w:rsid w:val="00EF0B05"/>
    <w:rsid w:val="00EF1A29"/>
    <w:rsid w:val="00EF1B89"/>
    <w:rsid w:val="00EF1ED2"/>
    <w:rsid w:val="00EF3255"/>
    <w:rsid w:val="00EF3B98"/>
    <w:rsid w:val="00EF4CAC"/>
    <w:rsid w:val="00EF5BD2"/>
    <w:rsid w:val="00EF667C"/>
    <w:rsid w:val="00EF6A17"/>
    <w:rsid w:val="00EF6D7A"/>
    <w:rsid w:val="00EF713D"/>
    <w:rsid w:val="00F00195"/>
    <w:rsid w:val="00F006C0"/>
    <w:rsid w:val="00F010B8"/>
    <w:rsid w:val="00F01682"/>
    <w:rsid w:val="00F01DEA"/>
    <w:rsid w:val="00F02777"/>
    <w:rsid w:val="00F036BA"/>
    <w:rsid w:val="00F04BE7"/>
    <w:rsid w:val="00F04CC5"/>
    <w:rsid w:val="00F0636D"/>
    <w:rsid w:val="00F06DEF"/>
    <w:rsid w:val="00F0720B"/>
    <w:rsid w:val="00F11464"/>
    <w:rsid w:val="00F11498"/>
    <w:rsid w:val="00F118A6"/>
    <w:rsid w:val="00F14159"/>
    <w:rsid w:val="00F16480"/>
    <w:rsid w:val="00F1744D"/>
    <w:rsid w:val="00F17FC2"/>
    <w:rsid w:val="00F21929"/>
    <w:rsid w:val="00F21998"/>
    <w:rsid w:val="00F2266D"/>
    <w:rsid w:val="00F238A4"/>
    <w:rsid w:val="00F244A8"/>
    <w:rsid w:val="00F24BD3"/>
    <w:rsid w:val="00F24D1D"/>
    <w:rsid w:val="00F2567B"/>
    <w:rsid w:val="00F25B7A"/>
    <w:rsid w:val="00F263CF"/>
    <w:rsid w:val="00F2730C"/>
    <w:rsid w:val="00F30771"/>
    <w:rsid w:val="00F329D8"/>
    <w:rsid w:val="00F34AA1"/>
    <w:rsid w:val="00F34FC9"/>
    <w:rsid w:val="00F350D9"/>
    <w:rsid w:val="00F35820"/>
    <w:rsid w:val="00F379EB"/>
    <w:rsid w:val="00F40654"/>
    <w:rsid w:val="00F41C65"/>
    <w:rsid w:val="00F42028"/>
    <w:rsid w:val="00F44CFE"/>
    <w:rsid w:val="00F44DE5"/>
    <w:rsid w:val="00F4514E"/>
    <w:rsid w:val="00F4661F"/>
    <w:rsid w:val="00F46796"/>
    <w:rsid w:val="00F47539"/>
    <w:rsid w:val="00F47E8F"/>
    <w:rsid w:val="00F5093E"/>
    <w:rsid w:val="00F5115E"/>
    <w:rsid w:val="00F51A9A"/>
    <w:rsid w:val="00F51F7D"/>
    <w:rsid w:val="00F522AC"/>
    <w:rsid w:val="00F52699"/>
    <w:rsid w:val="00F530FD"/>
    <w:rsid w:val="00F54389"/>
    <w:rsid w:val="00F552A5"/>
    <w:rsid w:val="00F5593A"/>
    <w:rsid w:val="00F56280"/>
    <w:rsid w:val="00F56515"/>
    <w:rsid w:val="00F56AA2"/>
    <w:rsid w:val="00F56F86"/>
    <w:rsid w:val="00F61A03"/>
    <w:rsid w:val="00F61D01"/>
    <w:rsid w:val="00F620AA"/>
    <w:rsid w:val="00F62427"/>
    <w:rsid w:val="00F6263E"/>
    <w:rsid w:val="00F63B0C"/>
    <w:rsid w:val="00F64175"/>
    <w:rsid w:val="00F65018"/>
    <w:rsid w:val="00F6642F"/>
    <w:rsid w:val="00F6649A"/>
    <w:rsid w:val="00F66613"/>
    <w:rsid w:val="00F669B2"/>
    <w:rsid w:val="00F67984"/>
    <w:rsid w:val="00F67B0C"/>
    <w:rsid w:val="00F67D79"/>
    <w:rsid w:val="00F7114E"/>
    <w:rsid w:val="00F71228"/>
    <w:rsid w:val="00F714A2"/>
    <w:rsid w:val="00F719D0"/>
    <w:rsid w:val="00F72D5E"/>
    <w:rsid w:val="00F730D3"/>
    <w:rsid w:val="00F7320F"/>
    <w:rsid w:val="00F76880"/>
    <w:rsid w:val="00F7717D"/>
    <w:rsid w:val="00F773D1"/>
    <w:rsid w:val="00F7758C"/>
    <w:rsid w:val="00F775C1"/>
    <w:rsid w:val="00F8039F"/>
    <w:rsid w:val="00F80A3F"/>
    <w:rsid w:val="00F80CA3"/>
    <w:rsid w:val="00F81BE1"/>
    <w:rsid w:val="00F825DF"/>
    <w:rsid w:val="00F83949"/>
    <w:rsid w:val="00F85412"/>
    <w:rsid w:val="00F856CA"/>
    <w:rsid w:val="00F85797"/>
    <w:rsid w:val="00F8646B"/>
    <w:rsid w:val="00F87BB0"/>
    <w:rsid w:val="00F9019F"/>
    <w:rsid w:val="00F91176"/>
    <w:rsid w:val="00F91590"/>
    <w:rsid w:val="00F93646"/>
    <w:rsid w:val="00F93F68"/>
    <w:rsid w:val="00F946C6"/>
    <w:rsid w:val="00F95784"/>
    <w:rsid w:val="00F9604B"/>
    <w:rsid w:val="00F96BE7"/>
    <w:rsid w:val="00F97933"/>
    <w:rsid w:val="00F97F31"/>
    <w:rsid w:val="00FA1EFB"/>
    <w:rsid w:val="00FA2016"/>
    <w:rsid w:val="00FA3F0E"/>
    <w:rsid w:val="00FA3FCA"/>
    <w:rsid w:val="00FA4431"/>
    <w:rsid w:val="00FA58A9"/>
    <w:rsid w:val="00FA5D22"/>
    <w:rsid w:val="00FA6796"/>
    <w:rsid w:val="00FA6F89"/>
    <w:rsid w:val="00FA731C"/>
    <w:rsid w:val="00FA7538"/>
    <w:rsid w:val="00FA7641"/>
    <w:rsid w:val="00FB0B55"/>
    <w:rsid w:val="00FB4066"/>
    <w:rsid w:val="00FB425D"/>
    <w:rsid w:val="00FB5073"/>
    <w:rsid w:val="00FB5FB5"/>
    <w:rsid w:val="00FB6BDF"/>
    <w:rsid w:val="00FB6C8C"/>
    <w:rsid w:val="00FB7BA2"/>
    <w:rsid w:val="00FC0112"/>
    <w:rsid w:val="00FC0BF2"/>
    <w:rsid w:val="00FC13CA"/>
    <w:rsid w:val="00FC18AC"/>
    <w:rsid w:val="00FC3EF7"/>
    <w:rsid w:val="00FC4203"/>
    <w:rsid w:val="00FC421C"/>
    <w:rsid w:val="00FC4D8E"/>
    <w:rsid w:val="00FC5305"/>
    <w:rsid w:val="00FC54C7"/>
    <w:rsid w:val="00FC560A"/>
    <w:rsid w:val="00FC5AE7"/>
    <w:rsid w:val="00FC6F5B"/>
    <w:rsid w:val="00FD049D"/>
    <w:rsid w:val="00FD0875"/>
    <w:rsid w:val="00FD18CA"/>
    <w:rsid w:val="00FD2197"/>
    <w:rsid w:val="00FD2D49"/>
    <w:rsid w:val="00FD31E8"/>
    <w:rsid w:val="00FD4890"/>
    <w:rsid w:val="00FD48DA"/>
    <w:rsid w:val="00FD535A"/>
    <w:rsid w:val="00FD5A69"/>
    <w:rsid w:val="00FD63CE"/>
    <w:rsid w:val="00FD697A"/>
    <w:rsid w:val="00FD6DA4"/>
    <w:rsid w:val="00FD7421"/>
    <w:rsid w:val="00FD7B18"/>
    <w:rsid w:val="00FE02DC"/>
    <w:rsid w:val="00FE0701"/>
    <w:rsid w:val="00FE1A48"/>
    <w:rsid w:val="00FE1FFF"/>
    <w:rsid w:val="00FE2C05"/>
    <w:rsid w:val="00FE3C4A"/>
    <w:rsid w:val="00FE45CD"/>
    <w:rsid w:val="00FE51A8"/>
    <w:rsid w:val="00FE53B6"/>
    <w:rsid w:val="00FE62B3"/>
    <w:rsid w:val="00FE64A4"/>
    <w:rsid w:val="00FE7801"/>
    <w:rsid w:val="00FE7F2A"/>
    <w:rsid w:val="00FF063C"/>
    <w:rsid w:val="00FF07AD"/>
    <w:rsid w:val="00FF0DA3"/>
    <w:rsid w:val="00FF0EE3"/>
    <w:rsid w:val="00FF2DA1"/>
    <w:rsid w:val="00FF35C0"/>
    <w:rsid w:val="00FF376A"/>
    <w:rsid w:val="00FF3E01"/>
    <w:rsid w:val="00FF4190"/>
    <w:rsid w:val="00FF46B9"/>
    <w:rsid w:val="00FF4C66"/>
    <w:rsid w:val="00FF54AC"/>
    <w:rsid w:val="00FF6416"/>
    <w:rsid w:val="00FF6492"/>
    <w:rsid w:val="00FF6D41"/>
    <w:rsid w:val="00FF7422"/>
    <w:rsid w:val="00FF776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2C75E1"/>
  <w15:docId w15:val="{E96E4DC9-47B9-47ED-8A4C-894038E1A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3C82"/>
    <w:rPr>
      <w:sz w:val="28"/>
      <w:szCs w:val="24"/>
      <w:lang w:eastAsia="ru-RU"/>
    </w:rPr>
  </w:style>
  <w:style w:type="paragraph" w:styleId="2">
    <w:name w:val="heading 2"/>
    <w:basedOn w:val="a"/>
    <w:next w:val="a"/>
    <w:link w:val="20"/>
    <w:semiHidden/>
    <w:unhideWhenUsed/>
    <w:qFormat/>
    <w:rsid w:val="0006612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56789D"/>
    <w:pPr>
      <w:spacing w:before="100" w:beforeAutospacing="1" w:after="100" w:afterAutospacing="1"/>
      <w:outlineLvl w:val="2"/>
    </w:pPr>
    <w:rPr>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9404C"/>
    <w:pPr>
      <w:ind w:firstLine="680"/>
      <w:jc w:val="both"/>
    </w:pPr>
  </w:style>
  <w:style w:type="paragraph" w:styleId="21">
    <w:name w:val="Body Text Indent 2"/>
    <w:basedOn w:val="a"/>
    <w:link w:val="22"/>
    <w:rsid w:val="0019404C"/>
    <w:pPr>
      <w:ind w:firstLine="680"/>
      <w:jc w:val="both"/>
    </w:pPr>
  </w:style>
  <w:style w:type="paragraph" w:styleId="31">
    <w:name w:val="Body Text Indent 3"/>
    <w:basedOn w:val="a"/>
    <w:rsid w:val="0019404C"/>
    <w:pPr>
      <w:ind w:firstLine="709"/>
      <w:jc w:val="both"/>
    </w:pPr>
    <w:rPr>
      <w:spacing w:val="2"/>
      <w:u w:val="single"/>
    </w:rPr>
  </w:style>
  <w:style w:type="character" w:customStyle="1" w:styleId="apple-converted-space">
    <w:name w:val="apple-converted-space"/>
    <w:basedOn w:val="a0"/>
    <w:rsid w:val="0019404C"/>
  </w:style>
  <w:style w:type="paragraph" w:styleId="a5">
    <w:name w:val="footer"/>
    <w:basedOn w:val="a"/>
    <w:rsid w:val="0042626F"/>
    <w:pPr>
      <w:tabs>
        <w:tab w:val="center" w:pos="4819"/>
        <w:tab w:val="right" w:pos="9639"/>
      </w:tabs>
    </w:pPr>
  </w:style>
  <w:style w:type="character" w:styleId="a6">
    <w:name w:val="page number"/>
    <w:basedOn w:val="a0"/>
    <w:rsid w:val="0042626F"/>
  </w:style>
  <w:style w:type="paragraph" w:styleId="a7">
    <w:name w:val="Body Text"/>
    <w:basedOn w:val="a"/>
    <w:rsid w:val="00540088"/>
    <w:pPr>
      <w:spacing w:after="120"/>
    </w:pPr>
  </w:style>
  <w:style w:type="character" w:customStyle="1" w:styleId="rvts0">
    <w:name w:val="rvts0"/>
    <w:basedOn w:val="a0"/>
    <w:rsid w:val="00AC4ACE"/>
  </w:style>
  <w:style w:type="paragraph" w:styleId="a8">
    <w:name w:val="Balloon Text"/>
    <w:basedOn w:val="a"/>
    <w:semiHidden/>
    <w:rsid w:val="005F614A"/>
    <w:rPr>
      <w:rFonts w:ascii="Tahoma" w:hAnsi="Tahoma" w:cs="Tahoma"/>
      <w:sz w:val="16"/>
      <w:szCs w:val="16"/>
    </w:rPr>
  </w:style>
  <w:style w:type="character" w:customStyle="1" w:styleId="22">
    <w:name w:val="Основний текст з відступом 2 Знак"/>
    <w:link w:val="21"/>
    <w:rsid w:val="006E1EAB"/>
    <w:rPr>
      <w:sz w:val="28"/>
      <w:szCs w:val="24"/>
      <w:lang w:eastAsia="ru-RU"/>
    </w:rPr>
  </w:style>
  <w:style w:type="character" w:styleId="a9">
    <w:name w:val="Emphasis"/>
    <w:uiPriority w:val="20"/>
    <w:qFormat/>
    <w:rsid w:val="00A1102C"/>
    <w:rPr>
      <w:i/>
      <w:iCs/>
    </w:rPr>
  </w:style>
  <w:style w:type="paragraph" w:styleId="aa">
    <w:name w:val="Normal (Web)"/>
    <w:aliases w:val="Обычный (веб) Знак,Знак1 Знак,Знак1,Знак1 Знак Знак Знак Знак Знак Знак Знак,Знак1 Знак Знак Знак,Знак,Обычный (веб) Знак2,Обычный (веб) Знак1 Знак,Обычный (веб) Знак Знак Знак,Знак1 Знак1 Знак,Знак1 Знак1 Знак Знак Знак Знак"/>
    <w:basedOn w:val="a"/>
    <w:uiPriority w:val="99"/>
    <w:rsid w:val="0054583B"/>
    <w:pPr>
      <w:spacing w:before="100" w:beforeAutospacing="1" w:after="100" w:afterAutospacing="1"/>
    </w:pPr>
    <w:rPr>
      <w:rFonts w:ascii="Calibri" w:hAnsi="Calibri" w:cs="Calibri"/>
      <w:sz w:val="24"/>
      <w:lang w:eastAsia="uk-UA"/>
    </w:rPr>
  </w:style>
  <w:style w:type="character" w:customStyle="1" w:styleId="a4">
    <w:name w:val="Основний текст з відступом Знак"/>
    <w:link w:val="a3"/>
    <w:rsid w:val="00BC4447"/>
    <w:rPr>
      <w:sz w:val="28"/>
      <w:szCs w:val="24"/>
      <w:lang w:eastAsia="ru-RU"/>
    </w:rPr>
  </w:style>
  <w:style w:type="character" w:customStyle="1" w:styleId="y0nh2b">
    <w:name w:val="y0nh2b"/>
    <w:rsid w:val="0048131F"/>
  </w:style>
  <w:style w:type="character" w:customStyle="1" w:styleId="grame">
    <w:name w:val="grame"/>
    <w:rsid w:val="00ED0002"/>
  </w:style>
  <w:style w:type="character" w:customStyle="1" w:styleId="st">
    <w:name w:val="st"/>
    <w:rsid w:val="00ED0002"/>
  </w:style>
  <w:style w:type="character" w:customStyle="1" w:styleId="30">
    <w:name w:val="Заголовок 3 Знак"/>
    <w:link w:val="3"/>
    <w:uiPriority w:val="9"/>
    <w:rsid w:val="0056789D"/>
    <w:rPr>
      <w:b/>
      <w:bCs/>
      <w:sz w:val="27"/>
      <w:szCs w:val="27"/>
    </w:rPr>
  </w:style>
  <w:style w:type="paragraph" w:styleId="ab">
    <w:name w:val="header"/>
    <w:basedOn w:val="a"/>
    <w:link w:val="ac"/>
    <w:uiPriority w:val="99"/>
    <w:rsid w:val="00F01682"/>
    <w:pPr>
      <w:tabs>
        <w:tab w:val="center" w:pos="4819"/>
        <w:tab w:val="right" w:pos="9639"/>
      </w:tabs>
    </w:pPr>
  </w:style>
  <w:style w:type="character" w:customStyle="1" w:styleId="ac">
    <w:name w:val="Верхній колонтитул Знак"/>
    <w:link w:val="ab"/>
    <w:uiPriority w:val="99"/>
    <w:rsid w:val="00F01682"/>
    <w:rPr>
      <w:sz w:val="28"/>
      <w:szCs w:val="24"/>
      <w:lang w:eastAsia="ru-RU"/>
    </w:rPr>
  </w:style>
  <w:style w:type="character" w:customStyle="1" w:styleId="rvts23">
    <w:name w:val="rvts23"/>
    <w:rsid w:val="00910E1E"/>
  </w:style>
  <w:style w:type="paragraph" w:customStyle="1" w:styleId="ad">
    <w:name w:val="Нормальний текст"/>
    <w:basedOn w:val="a"/>
    <w:uiPriority w:val="99"/>
    <w:rsid w:val="001B68B7"/>
    <w:pPr>
      <w:autoSpaceDE w:val="0"/>
      <w:autoSpaceDN w:val="0"/>
      <w:spacing w:before="120"/>
      <w:ind w:firstLine="567"/>
    </w:pPr>
    <w:rPr>
      <w:rFonts w:ascii="Antiqua" w:hAnsi="Antiqua" w:cs="Antiqua"/>
      <w:sz w:val="26"/>
      <w:szCs w:val="26"/>
    </w:rPr>
  </w:style>
  <w:style w:type="paragraph" w:styleId="ae">
    <w:name w:val="List Paragraph"/>
    <w:basedOn w:val="a"/>
    <w:uiPriority w:val="99"/>
    <w:qFormat/>
    <w:rsid w:val="001A501B"/>
    <w:pPr>
      <w:widowControl w:val="0"/>
      <w:autoSpaceDE w:val="0"/>
      <w:autoSpaceDN w:val="0"/>
      <w:adjustRightInd w:val="0"/>
      <w:ind w:left="720"/>
      <w:contextualSpacing/>
    </w:pPr>
    <w:rPr>
      <w:sz w:val="20"/>
      <w:szCs w:val="20"/>
      <w:lang w:val="ru-RU"/>
    </w:rPr>
  </w:style>
  <w:style w:type="character" w:customStyle="1" w:styleId="20">
    <w:name w:val="Заголовок 2 Знак"/>
    <w:basedOn w:val="a0"/>
    <w:link w:val="2"/>
    <w:semiHidden/>
    <w:rsid w:val="00066123"/>
    <w:rPr>
      <w:rFonts w:asciiTheme="majorHAnsi" w:eastAsiaTheme="majorEastAsia" w:hAnsiTheme="majorHAnsi" w:cstheme="majorBidi"/>
      <w:color w:val="2E74B5" w:themeColor="accent1" w:themeShade="BF"/>
      <w:sz w:val="26"/>
      <w:szCs w:val="26"/>
      <w:lang w:eastAsia="ru-RU"/>
    </w:rPr>
  </w:style>
  <w:style w:type="paragraph" w:styleId="af">
    <w:name w:val="Plain Text"/>
    <w:basedOn w:val="a"/>
    <w:link w:val="af0"/>
    <w:uiPriority w:val="99"/>
    <w:unhideWhenUsed/>
    <w:rsid w:val="001D7305"/>
    <w:rPr>
      <w:rFonts w:ascii="Calibri" w:eastAsiaTheme="minorHAnsi" w:hAnsi="Calibri" w:cstheme="minorBidi"/>
      <w:sz w:val="22"/>
      <w:szCs w:val="21"/>
      <w:lang w:eastAsia="en-US"/>
    </w:rPr>
  </w:style>
  <w:style w:type="character" w:customStyle="1" w:styleId="af0">
    <w:name w:val="Текст Знак"/>
    <w:basedOn w:val="a0"/>
    <w:link w:val="af"/>
    <w:uiPriority w:val="99"/>
    <w:rsid w:val="001D7305"/>
    <w:rPr>
      <w:rFonts w:ascii="Calibri" w:eastAsiaTheme="minorHAnsi" w:hAnsi="Calibri" w:cstheme="minorBidi"/>
      <w:sz w:val="22"/>
      <w:szCs w:val="21"/>
      <w:lang w:eastAsia="en-US"/>
    </w:rPr>
  </w:style>
  <w:style w:type="character" w:styleId="af1">
    <w:name w:val="Strong"/>
    <w:basedOn w:val="a0"/>
    <w:uiPriority w:val="22"/>
    <w:qFormat/>
    <w:rsid w:val="004144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6293">
      <w:bodyDiv w:val="1"/>
      <w:marLeft w:val="0"/>
      <w:marRight w:val="0"/>
      <w:marTop w:val="0"/>
      <w:marBottom w:val="0"/>
      <w:divBdr>
        <w:top w:val="none" w:sz="0" w:space="0" w:color="auto"/>
        <w:left w:val="none" w:sz="0" w:space="0" w:color="auto"/>
        <w:bottom w:val="none" w:sz="0" w:space="0" w:color="auto"/>
        <w:right w:val="none" w:sz="0" w:space="0" w:color="auto"/>
      </w:divBdr>
    </w:div>
    <w:div w:id="112360595">
      <w:bodyDiv w:val="1"/>
      <w:marLeft w:val="0"/>
      <w:marRight w:val="0"/>
      <w:marTop w:val="0"/>
      <w:marBottom w:val="0"/>
      <w:divBdr>
        <w:top w:val="none" w:sz="0" w:space="0" w:color="auto"/>
        <w:left w:val="none" w:sz="0" w:space="0" w:color="auto"/>
        <w:bottom w:val="none" w:sz="0" w:space="0" w:color="auto"/>
        <w:right w:val="none" w:sz="0" w:space="0" w:color="auto"/>
      </w:divBdr>
    </w:div>
    <w:div w:id="276445482">
      <w:bodyDiv w:val="1"/>
      <w:marLeft w:val="0"/>
      <w:marRight w:val="0"/>
      <w:marTop w:val="0"/>
      <w:marBottom w:val="0"/>
      <w:divBdr>
        <w:top w:val="none" w:sz="0" w:space="0" w:color="auto"/>
        <w:left w:val="none" w:sz="0" w:space="0" w:color="auto"/>
        <w:bottom w:val="none" w:sz="0" w:space="0" w:color="auto"/>
        <w:right w:val="none" w:sz="0" w:space="0" w:color="auto"/>
      </w:divBdr>
    </w:div>
    <w:div w:id="280916137">
      <w:bodyDiv w:val="1"/>
      <w:marLeft w:val="0"/>
      <w:marRight w:val="0"/>
      <w:marTop w:val="0"/>
      <w:marBottom w:val="0"/>
      <w:divBdr>
        <w:top w:val="none" w:sz="0" w:space="0" w:color="auto"/>
        <w:left w:val="none" w:sz="0" w:space="0" w:color="auto"/>
        <w:bottom w:val="none" w:sz="0" w:space="0" w:color="auto"/>
        <w:right w:val="none" w:sz="0" w:space="0" w:color="auto"/>
      </w:divBdr>
    </w:div>
    <w:div w:id="290671069">
      <w:bodyDiv w:val="1"/>
      <w:marLeft w:val="0"/>
      <w:marRight w:val="0"/>
      <w:marTop w:val="0"/>
      <w:marBottom w:val="0"/>
      <w:divBdr>
        <w:top w:val="none" w:sz="0" w:space="0" w:color="auto"/>
        <w:left w:val="none" w:sz="0" w:space="0" w:color="auto"/>
        <w:bottom w:val="none" w:sz="0" w:space="0" w:color="auto"/>
        <w:right w:val="none" w:sz="0" w:space="0" w:color="auto"/>
      </w:divBdr>
    </w:div>
    <w:div w:id="291861533">
      <w:bodyDiv w:val="1"/>
      <w:marLeft w:val="0"/>
      <w:marRight w:val="0"/>
      <w:marTop w:val="0"/>
      <w:marBottom w:val="0"/>
      <w:divBdr>
        <w:top w:val="none" w:sz="0" w:space="0" w:color="auto"/>
        <w:left w:val="none" w:sz="0" w:space="0" w:color="auto"/>
        <w:bottom w:val="none" w:sz="0" w:space="0" w:color="auto"/>
        <w:right w:val="none" w:sz="0" w:space="0" w:color="auto"/>
      </w:divBdr>
    </w:div>
    <w:div w:id="298461071">
      <w:bodyDiv w:val="1"/>
      <w:marLeft w:val="0"/>
      <w:marRight w:val="0"/>
      <w:marTop w:val="0"/>
      <w:marBottom w:val="0"/>
      <w:divBdr>
        <w:top w:val="none" w:sz="0" w:space="0" w:color="auto"/>
        <w:left w:val="none" w:sz="0" w:space="0" w:color="auto"/>
        <w:bottom w:val="none" w:sz="0" w:space="0" w:color="auto"/>
        <w:right w:val="none" w:sz="0" w:space="0" w:color="auto"/>
      </w:divBdr>
    </w:div>
    <w:div w:id="363091489">
      <w:bodyDiv w:val="1"/>
      <w:marLeft w:val="0"/>
      <w:marRight w:val="0"/>
      <w:marTop w:val="0"/>
      <w:marBottom w:val="0"/>
      <w:divBdr>
        <w:top w:val="none" w:sz="0" w:space="0" w:color="auto"/>
        <w:left w:val="none" w:sz="0" w:space="0" w:color="auto"/>
        <w:bottom w:val="none" w:sz="0" w:space="0" w:color="auto"/>
        <w:right w:val="none" w:sz="0" w:space="0" w:color="auto"/>
      </w:divBdr>
    </w:div>
    <w:div w:id="589582821">
      <w:bodyDiv w:val="1"/>
      <w:marLeft w:val="0"/>
      <w:marRight w:val="0"/>
      <w:marTop w:val="0"/>
      <w:marBottom w:val="0"/>
      <w:divBdr>
        <w:top w:val="none" w:sz="0" w:space="0" w:color="auto"/>
        <w:left w:val="none" w:sz="0" w:space="0" w:color="auto"/>
        <w:bottom w:val="none" w:sz="0" w:space="0" w:color="auto"/>
        <w:right w:val="none" w:sz="0" w:space="0" w:color="auto"/>
      </w:divBdr>
      <w:divsChild>
        <w:div w:id="1628655119">
          <w:marLeft w:val="0"/>
          <w:marRight w:val="0"/>
          <w:marTop w:val="0"/>
          <w:marBottom w:val="0"/>
          <w:divBdr>
            <w:top w:val="none" w:sz="0" w:space="0" w:color="auto"/>
            <w:left w:val="none" w:sz="0" w:space="0" w:color="auto"/>
            <w:bottom w:val="none" w:sz="0" w:space="0" w:color="auto"/>
            <w:right w:val="none" w:sz="0" w:space="0" w:color="auto"/>
          </w:divBdr>
        </w:div>
      </w:divsChild>
    </w:div>
    <w:div w:id="639310094">
      <w:bodyDiv w:val="1"/>
      <w:marLeft w:val="0"/>
      <w:marRight w:val="0"/>
      <w:marTop w:val="0"/>
      <w:marBottom w:val="0"/>
      <w:divBdr>
        <w:top w:val="none" w:sz="0" w:space="0" w:color="auto"/>
        <w:left w:val="none" w:sz="0" w:space="0" w:color="auto"/>
        <w:bottom w:val="none" w:sz="0" w:space="0" w:color="auto"/>
        <w:right w:val="none" w:sz="0" w:space="0" w:color="auto"/>
      </w:divBdr>
    </w:div>
    <w:div w:id="658466524">
      <w:bodyDiv w:val="1"/>
      <w:marLeft w:val="0"/>
      <w:marRight w:val="0"/>
      <w:marTop w:val="0"/>
      <w:marBottom w:val="0"/>
      <w:divBdr>
        <w:top w:val="none" w:sz="0" w:space="0" w:color="auto"/>
        <w:left w:val="none" w:sz="0" w:space="0" w:color="auto"/>
        <w:bottom w:val="none" w:sz="0" w:space="0" w:color="auto"/>
        <w:right w:val="none" w:sz="0" w:space="0" w:color="auto"/>
      </w:divBdr>
    </w:div>
    <w:div w:id="683365488">
      <w:bodyDiv w:val="1"/>
      <w:marLeft w:val="0"/>
      <w:marRight w:val="0"/>
      <w:marTop w:val="0"/>
      <w:marBottom w:val="0"/>
      <w:divBdr>
        <w:top w:val="none" w:sz="0" w:space="0" w:color="auto"/>
        <w:left w:val="none" w:sz="0" w:space="0" w:color="auto"/>
        <w:bottom w:val="none" w:sz="0" w:space="0" w:color="auto"/>
        <w:right w:val="none" w:sz="0" w:space="0" w:color="auto"/>
      </w:divBdr>
    </w:div>
    <w:div w:id="735863653">
      <w:bodyDiv w:val="1"/>
      <w:marLeft w:val="0"/>
      <w:marRight w:val="0"/>
      <w:marTop w:val="0"/>
      <w:marBottom w:val="0"/>
      <w:divBdr>
        <w:top w:val="none" w:sz="0" w:space="0" w:color="auto"/>
        <w:left w:val="none" w:sz="0" w:space="0" w:color="auto"/>
        <w:bottom w:val="none" w:sz="0" w:space="0" w:color="auto"/>
        <w:right w:val="none" w:sz="0" w:space="0" w:color="auto"/>
      </w:divBdr>
    </w:div>
    <w:div w:id="773208948">
      <w:bodyDiv w:val="1"/>
      <w:marLeft w:val="0"/>
      <w:marRight w:val="0"/>
      <w:marTop w:val="0"/>
      <w:marBottom w:val="0"/>
      <w:divBdr>
        <w:top w:val="none" w:sz="0" w:space="0" w:color="auto"/>
        <w:left w:val="none" w:sz="0" w:space="0" w:color="auto"/>
        <w:bottom w:val="none" w:sz="0" w:space="0" w:color="auto"/>
        <w:right w:val="none" w:sz="0" w:space="0" w:color="auto"/>
      </w:divBdr>
    </w:div>
    <w:div w:id="894783014">
      <w:bodyDiv w:val="1"/>
      <w:marLeft w:val="0"/>
      <w:marRight w:val="0"/>
      <w:marTop w:val="0"/>
      <w:marBottom w:val="0"/>
      <w:divBdr>
        <w:top w:val="none" w:sz="0" w:space="0" w:color="auto"/>
        <w:left w:val="none" w:sz="0" w:space="0" w:color="auto"/>
        <w:bottom w:val="none" w:sz="0" w:space="0" w:color="auto"/>
        <w:right w:val="none" w:sz="0" w:space="0" w:color="auto"/>
      </w:divBdr>
    </w:div>
    <w:div w:id="916289038">
      <w:bodyDiv w:val="1"/>
      <w:marLeft w:val="0"/>
      <w:marRight w:val="0"/>
      <w:marTop w:val="0"/>
      <w:marBottom w:val="0"/>
      <w:divBdr>
        <w:top w:val="none" w:sz="0" w:space="0" w:color="auto"/>
        <w:left w:val="none" w:sz="0" w:space="0" w:color="auto"/>
        <w:bottom w:val="none" w:sz="0" w:space="0" w:color="auto"/>
        <w:right w:val="none" w:sz="0" w:space="0" w:color="auto"/>
      </w:divBdr>
    </w:div>
    <w:div w:id="939948789">
      <w:bodyDiv w:val="1"/>
      <w:marLeft w:val="0"/>
      <w:marRight w:val="0"/>
      <w:marTop w:val="0"/>
      <w:marBottom w:val="0"/>
      <w:divBdr>
        <w:top w:val="none" w:sz="0" w:space="0" w:color="auto"/>
        <w:left w:val="none" w:sz="0" w:space="0" w:color="auto"/>
        <w:bottom w:val="none" w:sz="0" w:space="0" w:color="auto"/>
        <w:right w:val="none" w:sz="0" w:space="0" w:color="auto"/>
      </w:divBdr>
    </w:div>
    <w:div w:id="1102535145">
      <w:bodyDiv w:val="1"/>
      <w:marLeft w:val="0"/>
      <w:marRight w:val="0"/>
      <w:marTop w:val="0"/>
      <w:marBottom w:val="0"/>
      <w:divBdr>
        <w:top w:val="none" w:sz="0" w:space="0" w:color="auto"/>
        <w:left w:val="none" w:sz="0" w:space="0" w:color="auto"/>
        <w:bottom w:val="none" w:sz="0" w:space="0" w:color="auto"/>
        <w:right w:val="none" w:sz="0" w:space="0" w:color="auto"/>
      </w:divBdr>
    </w:div>
    <w:div w:id="1105350636">
      <w:bodyDiv w:val="1"/>
      <w:marLeft w:val="0"/>
      <w:marRight w:val="0"/>
      <w:marTop w:val="0"/>
      <w:marBottom w:val="0"/>
      <w:divBdr>
        <w:top w:val="none" w:sz="0" w:space="0" w:color="auto"/>
        <w:left w:val="none" w:sz="0" w:space="0" w:color="auto"/>
        <w:bottom w:val="none" w:sz="0" w:space="0" w:color="auto"/>
        <w:right w:val="none" w:sz="0" w:space="0" w:color="auto"/>
      </w:divBdr>
    </w:div>
    <w:div w:id="1107651361">
      <w:bodyDiv w:val="1"/>
      <w:marLeft w:val="0"/>
      <w:marRight w:val="0"/>
      <w:marTop w:val="0"/>
      <w:marBottom w:val="0"/>
      <w:divBdr>
        <w:top w:val="none" w:sz="0" w:space="0" w:color="auto"/>
        <w:left w:val="none" w:sz="0" w:space="0" w:color="auto"/>
        <w:bottom w:val="none" w:sz="0" w:space="0" w:color="auto"/>
        <w:right w:val="none" w:sz="0" w:space="0" w:color="auto"/>
      </w:divBdr>
    </w:div>
    <w:div w:id="1112170875">
      <w:bodyDiv w:val="1"/>
      <w:marLeft w:val="0"/>
      <w:marRight w:val="0"/>
      <w:marTop w:val="0"/>
      <w:marBottom w:val="0"/>
      <w:divBdr>
        <w:top w:val="none" w:sz="0" w:space="0" w:color="auto"/>
        <w:left w:val="none" w:sz="0" w:space="0" w:color="auto"/>
        <w:bottom w:val="none" w:sz="0" w:space="0" w:color="auto"/>
        <w:right w:val="none" w:sz="0" w:space="0" w:color="auto"/>
      </w:divBdr>
    </w:div>
    <w:div w:id="1153137538">
      <w:bodyDiv w:val="1"/>
      <w:marLeft w:val="0"/>
      <w:marRight w:val="0"/>
      <w:marTop w:val="0"/>
      <w:marBottom w:val="0"/>
      <w:divBdr>
        <w:top w:val="none" w:sz="0" w:space="0" w:color="auto"/>
        <w:left w:val="none" w:sz="0" w:space="0" w:color="auto"/>
        <w:bottom w:val="none" w:sz="0" w:space="0" w:color="auto"/>
        <w:right w:val="none" w:sz="0" w:space="0" w:color="auto"/>
      </w:divBdr>
    </w:div>
    <w:div w:id="1218904111">
      <w:bodyDiv w:val="1"/>
      <w:marLeft w:val="0"/>
      <w:marRight w:val="0"/>
      <w:marTop w:val="0"/>
      <w:marBottom w:val="0"/>
      <w:divBdr>
        <w:top w:val="none" w:sz="0" w:space="0" w:color="auto"/>
        <w:left w:val="none" w:sz="0" w:space="0" w:color="auto"/>
        <w:bottom w:val="none" w:sz="0" w:space="0" w:color="auto"/>
        <w:right w:val="none" w:sz="0" w:space="0" w:color="auto"/>
      </w:divBdr>
    </w:div>
    <w:div w:id="1243757955">
      <w:bodyDiv w:val="1"/>
      <w:marLeft w:val="0"/>
      <w:marRight w:val="0"/>
      <w:marTop w:val="0"/>
      <w:marBottom w:val="0"/>
      <w:divBdr>
        <w:top w:val="none" w:sz="0" w:space="0" w:color="auto"/>
        <w:left w:val="none" w:sz="0" w:space="0" w:color="auto"/>
        <w:bottom w:val="none" w:sz="0" w:space="0" w:color="auto"/>
        <w:right w:val="none" w:sz="0" w:space="0" w:color="auto"/>
      </w:divBdr>
    </w:div>
    <w:div w:id="1325742323">
      <w:bodyDiv w:val="1"/>
      <w:marLeft w:val="0"/>
      <w:marRight w:val="0"/>
      <w:marTop w:val="0"/>
      <w:marBottom w:val="0"/>
      <w:divBdr>
        <w:top w:val="none" w:sz="0" w:space="0" w:color="auto"/>
        <w:left w:val="none" w:sz="0" w:space="0" w:color="auto"/>
        <w:bottom w:val="none" w:sz="0" w:space="0" w:color="auto"/>
        <w:right w:val="none" w:sz="0" w:space="0" w:color="auto"/>
      </w:divBdr>
    </w:div>
    <w:div w:id="1377975373">
      <w:bodyDiv w:val="1"/>
      <w:marLeft w:val="0"/>
      <w:marRight w:val="0"/>
      <w:marTop w:val="0"/>
      <w:marBottom w:val="0"/>
      <w:divBdr>
        <w:top w:val="none" w:sz="0" w:space="0" w:color="auto"/>
        <w:left w:val="none" w:sz="0" w:space="0" w:color="auto"/>
        <w:bottom w:val="none" w:sz="0" w:space="0" w:color="auto"/>
        <w:right w:val="none" w:sz="0" w:space="0" w:color="auto"/>
      </w:divBdr>
    </w:div>
    <w:div w:id="1397430605">
      <w:bodyDiv w:val="1"/>
      <w:marLeft w:val="0"/>
      <w:marRight w:val="0"/>
      <w:marTop w:val="0"/>
      <w:marBottom w:val="0"/>
      <w:divBdr>
        <w:top w:val="none" w:sz="0" w:space="0" w:color="auto"/>
        <w:left w:val="none" w:sz="0" w:space="0" w:color="auto"/>
        <w:bottom w:val="none" w:sz="0" w:space="0" w:color="auto"/>
        <w:right w:val="none" w:sz="0" w:space="0" w:color="auto"/>
      </w:divBdr>
    </w:div>
    <w:div w:id="1484854275">
      <w:bodyDiv w:val="1"/>
      <w:marLeft w:val="0"/>
      <w:marRight w:val="0"/>
      <w:marTop w:val="0"/>
      <w:marBottom w:val="0"/>
      <w:divBdr>
        <w:top w:val="none" w:sz="0" w:space="0" w:color="auto"/>
        <w:left w:val="none" w:sz="0" w:space="0" w:color="auto"/>
        <w:bottom w:val="none" w:sz="0" w:space="0" w:color="auto"/>
        <w:right w:val="none" w:sz="0" w:space="0" w:color="auto"/>
      </w:divBdr>
    </w:div>
    <w:div w:id="1523084745">
      <w:bodyDiv w:val="1"/>
      <w:marLeft w:val="0"/>
      <w:marRight w:val="0"/>
      <w:marTop w:val="0"/>
      <w:marBottom w:val="0"/>
      <w:divBdr>
        <w:top w:val="none" w:sz="0" w:space="0" w:color="auto"/>
        <w:left w:val="none" w:sz="0" w:space="0" w:color="auto"/>
        <w:bottom w:val="none" w:sz="0" w:space="0" w:color="auto"/>
        <w:right w:val="none" w:sz="0" w:space="0" w:color="auto"/>
      </w:divBdr>
    </w:div>
    <w:div w:id="1525360923">
      <w:bodyDiv w:val="1"/>
      <w:marLeft w:val="0"/>
      <w:marRight w:val="0"/>
      <w:marTop w:val="0"/>
      <w:marBottom w:val="0"/>
      <w:divBdr>
        <w:top w:val="none" w:sz="0" w:space="0" w:color="auto"/>
        <w:left w:val="none" w:sz="0" w:space="0" w:color="auto"/>
        <w:bottom w:val="none" w:sz="0" w:space="0" w:color="auto"/>
        <w:right w:val="none" w:sz="0" w:space="0" w:color="auto"/>
      </w:divBdr>
    </w:div>
    <w:div w:id="1562255838">
      <w:bodyDiv w:val="1"/>
      <w:marLeft w:val="0"/>
      <w:marRight w:val="0"/>
      <w:marTop w:val="0"/>
      <w:marBottom w:val="0"/>
      <w:divBdr>
        <w:top w:val="none" w:sz="0" w:space="0" w:color="auto"/>
        <w:left w:val="none" w:sz="0" w:space="0" w:color="auto"/>
        <w:bottom w:val="none" w:sz="0" w:space="0" w:color="auto"/>
        <w:right w:val="none" w:sz="0" w:space="0" w:color="auto"/>
      </w:divBdr>
    </w:div>
    <w:div w:id="1581795097">
      <w:bodyDiv w:val="1"/>
      <w:marLeft w:val="0"/>
      <w:marRight w:val="0"/>
      <w:marTop w:val="0"/>
      <w:marBottom w:val="0"/>
      <w:divBdr>
        <w:top w:val="none" w:sz="0" w:space="0" w:color="auto"/>
        <w:left w:val="none" w:sz="0" w:space="0" w:color="auto"/>
        <w:bottom w:val="none" w:sz="0" w:space="0" w:color="auto"/>
        <w:right w:val="none" w:sz="0" w:space="0" w:color="auto"/>
      </w:divBdr>
    </w:div>
    <w:div w:id="1609583120">
      <w:bodyDiv w:val="1"/>
      <w:marLeft w:val="0"/>
      <w:marRight w:val="0"/>
      <w:marTop w:val="0"/>
      <w:marBottom w:val="0"/>
      <w:divBdr>
        <w:top w:val="none" w:sz="0" w:space="0" w:color="auto"/>
        <w:left w:val="none" w:sz="0" w:space="0" w:color="auto"/>
        <w:bottom w:val="none" w:sz="0" w:space="0" w:color="auto"/>
        <w:right w:val="none" w:sz="0" w:space="0" w:color="auto"/>
      </w:divBdr>
    </w:div>
    <w:div w:id="1855992293">
      <w:bodyDiv w:val="1"/>
      <w:marLeft w:val="0"/>
      <w:marRight w:val="0"/>
      <w:marTop w:val="0"/>
      <w:marBottom w:val="0"/>
      <w:divBdr>
        <w:top w:val="none" w:sz="0" w:space="0" w:color="auto"/>
        <w:left w:val="none" w:sz="0" w:space="0" w:color="auto"/>
        <w:bottom w:val="none" w:sz="0" w:space="0" w:color="auto"/>
        <w:right w:val="none" w:sz="0" w:space="0" w:color="auto"/>
      </w:divBdr>
    </w:div>
    <w:div w:id="2035418504">
      <w:bodyDiv w:val="1"/>
      <w:marLeft w:val="0"/>
      <w:marRight w:val="0"/>
      <w:marTop w:val="0"/>
      <w:marBottom w:val="0"/>
      <w:divBdr>
        <w:top w:val="none" w:sz="0" w:space="0" w:color="auto"/>
        <w:left w:val="none" w:sz="0" w:space="0" w:color="auto"/>
        <w:bottom w:val="none" w:sz="0" w:space="0" w:color="auto"/>
        <w:right w:val="none" w:sz="0" w:space="0" w:color="auto"/>
      </w:divBdr>
    </w:div>
    <w:div w:id="2051806421">
      <w:bodyDiv w:val="1"/>
      <w:marLeft w:val="0"/>
      <w:marRight w:val="0"/>
      <w:marTop w:val="0"/>
      <w:marBottom w:val="0"/>
      <w:divBdr>
        <w:top w:val="none" w:sz="0" w:space="0" w:color="auto"/>
        <w:left w:val="none" w:sz="0" w:space="0" w:color="auto"/>
        <w:bottom w:val="none" w:sz="0" w:space="0" w:color="auto"/>
        <w:right w:val="none" w:sz="0" w:space="0" w:color="auto"/>
      </w:divBdr>
    </w:div>
    <w:div w:id="2071028129">
      <w:bodyDiv w:val="1"/>
      <w:marLeft w:val="0"/>
      <w:marRight w:val="0"/>
      <w:marTop w:val="0"/>
      <w:marBottom w:val="0"/>
      <w:divBdr>
        <w:top w:val="none" w:sz="0" w:space="0" w:color="auto"/>
        <w:left w:val="none" w:sz="0" w:space="0" w:color="auto"/>
        <w:bottom w:val="none" w:sz="0" w:space="0" w:color="auto"/>
        <w:right w:val="none" w:sz="0" w:space="0" w:color="auto"/>
      </w:divBdr>
    </w:div>
    <w:div w:id="2086411847">
      <w:bodyDiv w:val="1"/>
      <w:marLeft w:val="0"/>
      <w:marRight w:val="0"/>
      <w:marTop w:val="0"/>
      <w:marBottom w:val="0"/>
      <w:divBdr>
        <w:top w:val="none" w:sz="0" w:space="0" w:color="auto"/>
        <w:left w:val="none" w:sz="0" w:space="0" w:color="auto"/>
        <w:bottom w:val="none" w:sz="0" w:space="0" w:color="auto"/>
        <w:right w:val="none" w:sz="0" w:space="0" w:color="auto"/>
      </w:divBdr>
    </w:div>
    <w:div w:id="2116092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ardDocument" ma:contentTypeID="0x0101005082CF9611B70740801F57C691914AA100112606590970F34A82426E1C2D62EACA" ma:contentTypeVersion="5" ma:contentTypeDescription="Create a new document." ma:contentTypeScope="" ma:versionID="e88d032e5c05709882a2872344745ac7">
  <xsd:schema xmlns:xsd="http://www.w3.org/2001/XMLSchema" xmlns:xs="http://www.w3.org/2001/XMLSchema" xmlns:p="http://schemas.microsoft.com/office/2006/metadata/properties" xmlns:ns2="34080153-28b6-45f6-b1c8-49842029d766" targetNamespace="http://schemas.microsoft.com/office/2006/metadata/properties" ma:root="true" ma:fieldsID="a882dbd854289878c5a6b1c409cdc962" ns2:_="">
    <xsd:import namespace="34080153-28b6-45f6-b1c8-49842029d766"/>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080153-28b6-45f6-b1c8-49842029d766" elementFormDefault="qualified">
    <xsd:import namespace="http://schemas.microsoft.com/office/2006/documentManagement/types"/>
    <xsd:import namespace="http://schemas.microsoft.com/office/infopath/2007/PartnerControls"/>
    <xsd:element name="SharedWithUsers" ma:index="8" nillable="true" ma:displayName="Спільний доступ"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1C1EE-E6D5-4764-985E-F526279FB5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2E350F9-2A4C-4D2B-ADC0-1EB1F1DEFECF}">
  <ds:schemaRefs>
    <ds:schemaRef ds:uri="http://schemas.microsoft.com/sharepoint/v3/contenttype/forms"/>
  </ds:schemaRefs>
</ds:datastoreItem>
</file>

<file path=customXml/itemProps3.xml><?xml version="1.0" encoding="utf-8"?>
<ds:datastoreItem xmlns:ds="http://schemas.openxmlformats.org/officeDocument/2006/customXml" ds:itemID="{470CA6FF-B228-478A-9D47-5A6F83A98D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080153-28b6-45f6-b1c8-49842029d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151F07-3DA9-4B80-804E-5CC6BBDFC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800</TotalTime>
  <Pages>16</Pages>
  <Words>26926</Words>
  <Characters>15348</Characters>
  <Application>Microsoft Office Word</Application>
  <DocSecurity>0</DocSecurity>
  <Lines>127</Lines>
  <Paragraphs>84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Анісімов Віталій Анатолійович</dc:creator>
  <cp:lastModifiedBy>Анісімов Віталій Анатолійович</cp:lastModifiedBy>
  <cp:revision>167</cp:revision>
  <cp:lastPrinted>2025-01-17T14:58:00Z</cp:lastPrinted>
  <dcterms:created xsi:type="dcterms:W3CDTF">2025-01-17T14:41:00Z</dcterms:created>
  <dcterms:modified xsi:type="dcterms:W3CDTF">2026-01-14T15:21:00Z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0x0101005082CF9611B70740801F57C691914AA100112606590970F34A82426E1C2D62EACA</vt:lpwstr>
  </property>
</Properties>
</file>